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8450"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830"/>
      </w:tblGrid>
      <w:tr w:rsidR="00A14EB3" w:rsidRPr="00871017" w14:paraId="27A6589E" w14:textId="77777777" w:rsidTr="00FD4BFC">
        <w:tc>
          <w:tcPr>
            <w:tcW w:w="9720" w:type="dxa"/>
            <w:gridSpan w:val="2"/>
            <w:shd w:val="clear" w:color="auto" w:fill="339966"/>
          </w:tcPr>
          <w:p w14:paraId="01B4CDAE" w14:textId="77777777" w:rsidR="00AA4CE4" w:rsidRPr="00FF4E5A" w:rsidRDefault="00FD4BFC" w:rsidP="0082248D">
            <w:pPr>
              <w:jc w:val="center"/>
              <w:rPr>
                <w:rFonts w:ascii="Comic Sans MS" w:hAnsi="Comic Sans MS"/>
                <w:b/>
                <w:sz w:val="22"/>
                <w:szCs w:val="22"/>
              </w:rPr>
            </w:pPr>
            <w:r>
              <w:rPr>
                <w:rFonts w:ascii="Comic Sans MS" w:hAnsi="Comic Sans MS"/>
                <w:b/>
                <w:sz w:val="22"/>
                <w:szCs w:val="22"/>
              </w:rPr>
              <w:t>Grade 5</w:t>
            </w:r>
          </w:p>
          <w:p w14:paraId="10432CCF"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7C1AB533" w14:textId="1F68D928" w:rsidR="00A14EB3" w:rsidRPr="00871017" w:rsidRDefault="00B74185" w:rsidP="005148C0">
            <w:pPr>
              <w:jc w:val="center"/>
              <w:rPr>
                <w:rFonts w:ascii="Comic Sans MS" w:hAnsi="Comic Sans MS"/>
                <w:i/>
                <w:sz w:val="18"/>
                <w:szCs w:val="18"/>
              </w:rPr>
            </w:pPr>
            <w:r>
              <w:rPr>
                <w:rFonts w:ascii="Comic Sans MS" w:hAnsi="Comic Sans MS"/>
                <w:b/>
                <w:i/>
                <w:sz w:val="22"/>
                <w:szCs w:val="22"/>
              </w:rPr>
              <w:t>Shaping Texts: From Essay and Narrative to Memoir</w:t>
            </w:r>
            <w:r w:rsidR="00F72938" w:rsidRPr="00FF4E5A">
              <w:rPr>
                <w:rFonts w:ascii="Comic Sans MS" w:hAnsi="Comic Sans MS"/>
                <w:b/>
                <w:i/>
                <w:sz w:val="22"/>
                <w:szCs w:val="22"/>
              </w:rPr>
              <w:t xml:space="preserve"> </w:t>
            </w:r>
          </w:p>
        </w:tc>
      </w:tr>
      <w:tr w:rsidR="00A14EB3" w:rsidRPr="00871017" w14:paraId="077DB31C" w14:textId="77777777" w:rsidTr="00482387">
        <w:tc>
          <w:tcPr>
            <w:tcW w:w="1890" w:type="dxa"/>
            <w:shd w:val="clear" w:color="auto" w:fill="auto"/>
          </w:tcPr>
          <w:p w14:paraId="33A27F3D"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830" w:type="dxa"/>
            <w:shd w:val="clear" w:color="auto" w:fill="auto"/>
          </w:tcPr>
          <w:p w14:paraId="50C0869C" w14:textId="0E1FBFFA" w:rsidR="00564B32" w:rsidRDefault="00B74185" w:rsidP="009630AC">
            <w:pPr>
              <w:numPr>
                <w:ilvl w:val="0"/>
                <w:numId w:val="2"/>
              </w:numPr>
              <w:rPr>
                <w:rFonts w:ascii="Comic Sans MS" w:hAnsi="Comic Sans MS"/>
                <w:sz w:val="18"/>
                <w:szCs w:val="18"/>
              </w:rPr>
            </w:pPr>
            <w:r>
              <w:rPr>
                <w:rFonts w:ascii="Comic Sans MS" w:hAnsi="Comic Sans MS"/>
                <w:sz w:val="18"/>
                <w:szCs w:val="18"/>
              </w:rPr>
              <w:t>Exploring the qualities of memoir</w:t>
            </w:r>
          </w:p>
          <w:p w14:paraId="5D4A2C42" w14:textId="19F7E1F8" w:rsidR="00B74185" w:rsidRDefault="00B74185" w:rsidP="009630AC">
            <w:pPr>
              <w:numPr>
                <w:ilvl w:val="0"/>
                <w:numId w:val="2"/>
              </w:numPr>
              <w:rPr>
                <w:rFonts w:ascii="Comic Sans MS" w:hAnsi="Comic Sans MS"/>
                <w:sz w:val="18"/>
                <w:szCs w:val="18"/>
              </w:rPr>
            </w:pPr>
            <w:r>
              <w:rPr>
                <w:rFonts w:ascii="Comic Sans MS" w:hAnsi="Comic Sans MS"/>
                <w:sz w:val="18"/>
                <w:szCs w:val="18"/>
              </w:rPr>
              <w:t>Uncovering issues and themes that surface repeatedly in writing</w:t>
            </w:r>
          </w:p>
          <w:p w14:paraId="5C3B7B24" w14:textId="2A11FEF3" w:rsidR="00B74185" w:rsidRDefault="00B74185" w:rsidP="009630AC">
            <w:pPr>
              <w:numPr>
                <w:ilvl w:val="0"/>
                <w:numId w:val="2"/>
              </w:numPr>
              <w:rPr>
                <w:rFonts w:ascii="Comic Sans MS" w:hAnsi="Comic Sans MS"/>
                <w:sz w:val="18"/>
                <w:szCs w:val="18"/>
              </w:rPr>
            </w:pPr>
            <w:r>
              <w:rPr>
                <w:rFonts w:ascii="Comic Sans MS" w:hAnsi="Comic Sans MS"/>
                <w:sz w:val="18"/>
                <w:szCs w:val="18"/>
              </w:rPr>
              <w:t xml:space="preserve">Noticing and trying out how authors shift between abstract and concrete ideas, between themes and stories, between big </w:t>
            </w:r>
            <w:r w:rsidR="002438C0">
              <w:rPr>
                <w:rFonts w:ascii="Comic Sans MS" w:hAnsi="Comic Sans MS"/>
                <w:sz w:val="18"/>
                <w:szCs w:val="18"/>
              </w:rPr>
              <w:t>ideas</w:t>
            </w:r>
            <w:r>
              <w:rPr>
                <w:rFonts w:ascii="Comic Sans MS" w:hAnsi="Comic Sans MS"/>
                <w:sz w:val="18"/>
                <w:szCs w:val="18"/>
              </w:rPr>
              <w:t xml:space="preserve"> and small moments</w:t>
            </w:r>
          </w:p>
          <w:p w14:paraId="40CBF36E" w14:textId="3AFDB0F3" w:rsidR="00B74185" w:rsidRDefault="00B74185" w:rsidP="009630AC">
            <w:pPr>
              <w:numPr>
                <w:ilvl w:val="0"/>
                <w:numId w:val="2"/>
              </w:numPr>
              <w:rPr>
                <w:rFonts w:ascii="Comic Sans MS" w:hAnsi="Comic Sans MS"/>
                <w:sz w:val="18"/>
                <w:szCs w:val="18"/>
              </w:rPr>
            </w:pPr>
            <w:r>
              <w:rPr>
                <w:rFonts w:ascii="Comic Sans MS" w:hAnsi="Comic Sans MS"/>
                <w:sz w:val="18"/>
                <w:szCs w:val="18"/>
              </w:rPr>
              <w:t>Writing with depth: letting literature influence writing</w:t>
            </w:r>
          </w:p>
          <w:p w14:paraId="69A2872C" w14:textId="2C4D7B07" w:rsidR="00B74185" w:rsidRDefault="00B74185" w:rsidP="009630AC">
            <w:pPr>
              <w:numPr>
                <w:ilvl w:val="0"/>
                <w:numId w:val="2"/>
              </w:numPr>
              <w:rPr>
                <w:rFonts w:ascii="Comic Sans MS" w:hAnsi="Comic Sans MS"/>
                <w:sz w:val="18"/>
                <w:szCs w:val="18"/>
              </w:rPr>
            </w:pPr>
            <w:r>
              <w:rPr>
                <w:rFonts w:ascii="Comic Sans MS" w:hAnsi="Comic Sans MS"/>
                <w:sz w:val="18"/>
                <w:szCs w:val="18"/>
              </w:rPr>
              <w:t>Drawing on previous strategies to develop seed ideas, devising new ones</w:t>
            </w:r>
          </w:p>
          <w:p w14:paraId="008D9FAD" w14:textId="77777777" w:rsidR="00B74185" w:rsidRDefault="00B74185" w:rsidP="009630AC">
            <w:pPr>
              <w:numPr>
                <w:ilvl w:val="0"/>
                <w:numId w:val="2"/>
              </w:numPr>
              <w:rPr>
                <w:rFonts w:ascii="Comic Sans MS" w:hAnsi="Comic Sans MS"/>
                <w:sz w:val="18"/>
                <w:szCs w:val="18"/>
              </w:rPr>
            </w:pPr>
            <w:r>
              <w:rPr>
                <w:rFonts w:ascii="Comic Sans MS" w:hAnsi="Comic Sans MS"/>
                <w:sz w:val="18"/>
                <w:szCs w:val="18"/>
              </w:rPr>
              <w:t>Studying how other authors write with depth</w:t>
            </w:r>
          </w:p>
          <w:p w14:paraId="1AEAFA91" w14:textId="4132BF4D" w:rsidR="00B74185" w:rsidRDefault="00B74185" w:rsidP="009630AC">
            <w:pPr>
              <w:numPr>
                <w:ilvl w:val="0"/>
                <w:numId w:val="2"/>
              </w:numPr>
              <w:rPr>
                <w:rFonts w:ascii="Comic Sans MS" w:hAnsi="Comic Sans MS"/>
                <w:sz w:val="18"/>
                <w:szCs w:val="18"/>
              </w:rPr>
            </w:pPr>
            <w:r>
              <w:rPr>
                <w:rFonts w:ascii="Comic Sans MS" w:hAnsi="Comic Sans MS"/>
                <w:sz w:val="18"/>
                <w:szCs w:val="18"/>
              </w:rPr>
              <w:t>Studying published texts to get ideas for structuring our writing; learning how to study other structures</w:t>
            </w:r>
          </w:p>
          <w:p w14:paraId="024E39F0" w14:textId="1C87CBA9" w:rsidR="00B74185" w:rsidRDefault="00B74185" w:rsidP="00B74185">
            <w:pPr>
              <w:numPr>
                <w:ilvl w:val="0"/>
                <w:numId w:val="2"/>
              </w:numPr>
              <w:rPr>
                <w:rFonts w:ascii="Comic Sans MS" w:hAnsi="Comic Sans MS"/>
                <w:sz w:val="18"/>
                <w:szCs w:val="18"/>
              </w:rPr>
            </w:pPr>
            <w:r>
              <w:rPr>
                <w:rFonts w:ascii="Comic Sans MS" w:hAnsi="Comic Sans MS"/>
                <w:sz w:val="18"/>
                <w:szCs w:val="18"/>
              </w:rPr>
              <w:t xml:space="preserve">Developing strategies for inspiring ourselves to </w:t>
            </w:r>
            <w:r w:rsidR="002438C0">
              <w:rPr>
                <w:rFonts w:ascii="Comic Sans MS" w:hAnsi="Comic Sans MS"/>
                <w:sz w:val="18"/>
                <w:szCs w:val="18"/>
              </w:rPr>
              <w:t>do our best</w:t>
            </w:r>
          </w:p>
          <w:p w14:paraId="0E11612A"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Self-assessing, goal setting and creating action steps</w:t>
            </w:r>
          </w:p>
          <w:p w14:paraId="39EC6D9F" w14:textId="209CE5A4" w:rsidR="00B74185" w:rsidRDefault="00B74185" w:rsidP="00B74185">
            <w:pPr>
              <w:numPr>
                <w:ilvl w:val="0"/>
                <w:numId w:val="2"/>
              </w:numPr>
              <w:rPr>
                <w:rFonts w:ascii="Comic Sans MS" w:hAnsi="Comic Sans MS"/>
                <w:sz w:val="18"/>
                <w:szCs w:val="18"/>
              </w:rPr>
            </w:pPr>
            <w:r>
              <w:rPr>
                <w:rFonts w:ascii="Comic Sans MS" w:hAnsi="Comic Sans MS"/>
                <w:sz w:val="18"/>
                <w:szCs w:val="18"/>
              </w:rPr>
              <w:t>Ensuring that narrative portions carry meaning</w:t>
            </w:r>
          </w:p>
          <w:p w14:paraId="3E363538"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Editing for voice</w:t>
            </w:r>
          </w:p>
          <w:p w14:paraId="4B73C748" w14:textId="37CEEB2E" w:rsidR="00B74185" w:rsidRDefault="00B74185" w:rsidP="00B74185">
            <w:pPr>
              <w:numPr>
                <w:ilvl w:val="0"/>
                <w:numId w:val="2"/>
              </w:numPr>
              <w:rPr>
                <w:rFonts w:ascii="Comic Sans MS" w:hAnsi="Comic Sans MS"/>
                <w:sz w:val="18"/>
                <w:szCs w:val="18"/>
              </w:rPr>
            </w:pPr>
            <w:r>
              <w:rPr>
                <w:rFonts w:ascii="Comic Sans MS" w:hAnsi="Comic Sans MS"/>
                <w:sz w:val="18"/>
                <w:szCs w:val="18"/>
              </w:rPr>
              <w:t>Studying ourselves to develop new memoir ideas</w:t>
            </w:r>
          </w:p>
          <w:p w14:paraId="0F76EF94"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Flash-drafting a second piece</w:t>
            </w:r>
          </w:p>
          <w:p w14:paraId="6A74E3BE"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Revising the expository portions of a memoir</w:t>
            </w:r>
          </w:p>
          <w:p w14:paraId="77E2D9D1"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Finding and including the most honest, true details</w:t>
            </w:r>
          </w:p>
          <w:p w14:paraId="103BB3A7"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Rereading to revise</w:t>
            </w:r>
          </w:p>
          <w:p w14:paraId="71DC496D" w14:textId="77777777" w:rsidR="00B74185" w:rsidRDefault="00B74185" w:rsidP="00B74185">
            <w:pPr>
              <w:numPr>
                <w:ilvl w:val="0"/>
                <w:numId w:val="2"/>
              </w:numPr>
              <w:rPr>
                <w:rFonts w:ascii="Comic Sans MS" w:hAnsi="Comic Sans MS"/>
                <w:sz w:val="18"/>
                <w:szCs w:val="18"/>
              </w:rPr>
            </w:pPr>
            <w:r>
              <w:rPr>
                <w:rFonts w:ascii="Comic Sans MS" w:hAnsi="Comic Sans MS"/>
                <w:sz w:val="18"/>
                <w:szCs w:val="18"/>
              </w:rPr>
              <w:t>Using metaphors to convey big ideas</w:t>
            </w:r>
          </w:p>
          <w:p w14:paraId="231D6910" w14:textId="46B73B94" w:rsidR="00B74185" w:rsidRDefault="00B74185" w:rsidP="00B74185">
            <w:pPr>
              <w:numPr>
                <w:ilvl w:val="0"/>
                <w:numId w:val="2"/>
              </w:numPr>
              <w:rPr>
                <w:rFonts w:ascii="Comic Sans MS" w:hAnsi="Comic Sans MS"/>
                <w:sz w:val="18"/>
                <w:szCs w:val="18"/>
              </w:rPr>
            </w:pPr>
            <w:r>
              <w:rPr>
                <w:rFonts w:ascii="Comic Sans MS" w:hAnsi="Comic Sans MS"/>
                <w:sz w:val="18"/>
                <w:szCs w:val="18"/>
              </w:rPr>
              <w:t>Listening to one’s own writing to choose the words, structures and punctuation that help convey the content, mood, tone and feeling of the piece</w:t>
            </w:r>
          </w:p>
          <w:p w14:paraId="63DF4598" w14:textId="50E2E0A5" w:rsidR="00B74185" w:rsidRPr="00544B2C" w:rsidRDefault="00B74185" w:rsidP="00B74185">
            <w:pPr>
              <w:numPr>
                <w:ilvl w:val="0"/>
                <w:numId w:val="2"/>
              </w:numPr>
              <w:rPr>
                <w:rFonts w:ascii="Comic Sans MS" w:hAnsi="Comic Sans MS"/>
                <w:sz w:val="18"/>
                <w:szCs w:val="18"/>
              </w:rPr>
            </w:pPr>
            <w:r>
              <w:rPr>
                <w:rFonts w:ascii="Comic Sans MS" w:hAnsi="Comic Sans MS"/>
                <w:sz w:val="18"/>
                <w:szCs w:val="18"/>
              </w:rPr>
              <w:t>Celebrating</w:t>
            </w:r>
          </w:p>
        </w:tc>
      </w:tr>
      <w:tr w:rsidR="00DE6A3B" w:rsidRPr="00871017" w14:paraId="3BFF6E13" w14:textId="77777777" w:rsidTr="00482387">
        <w:tc>
          <w:tcPr>
            <w:tcW w:w="1890" w:type="dxa"/>
            <w:shd w:val="clear" w:color="auto" w:fill="auto"/>
          </w:tcPr>
          <w:p w14:paraId="7C4CF94F" w14:textId="3A5458E3"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830" w:type="dxa"/>
            <w:shd w:val="clear" w:color="auto" w:fill="auto"/>
          </w:tcPr>
          <w:p w14:paraId="3005381F"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5346D0CE" w14:textId="77777777" w:rsidR="00CD0E2C" w:rsidRPr="00544B2C" w:rsidRDefault="00CD0E2C" w:rsidP="00CD0E2C">
            <w:pPr>
              <w:numPr>
                <w:ilvl w:val="0"/>
                <w:numId w:val="2"/>
              </w:numPr>
              <w:rPr>
                <w:rFonts w:ascii="Comic Sans MS" w:hAnsi="Comic Sans MS"/>
                <w:i/>
                <w:sz w:val="18"/>
                <w:szCs w:val="18"/>
              </w:rPr>
            </w:pPr>
            <w:r w:rsidRPr="00544B2C">
              <w:rPr>
                <w:rFonts w:ascii="Comic Sans MS" w:hAnsi="Comic Sans MS"/>
                <w:i/>
                <w:sz w:val="18"/>
                <w:szCs w:val="18"/>
              </w:rPr>
              <w:t xml:space="preserve"> </w:t>
            </w:r>
            <w:r w:rsidR="005B6AAA">
              <w:rPr>
                <w:rFonts w:ascii="Comic Sans MS" w:hAnsi="Comic Sans MS"/>
                <w:i/>
                <w:sz w:val="18"/>
                <w:szCs w:val="18"/>
              </w:rPr>
              <w:t xml:space="preserve">1, 1a-d, </w:t>
            </w:r>
            <w:r w:rsidRPr="00544B2C">
              <w:rPr>
                <w:rFonts w:ascii="Comic Sans MS" w:hAnsi="Comic Sans MS"/>
                <w:i/>
                <w:sz w:val="18"/>
                <w:szCs w:val="18"/>
              </w:rPr>
              <w:t xml:space="preserve">3, 3a-d, 4, 5, 6, 7, 8, </w:t>
            </w:r>
            <w:r w:rsidR="005B6AAA">
              <w:rPr>
                <w:rFonts w:ascii="Comic Sans MS" w:hAnsi="Comic Sans MS"/>
                <w:i/>
                <w:sz w:val="18"/>
                <w:szCs w:val="18"/>
              </w:rPr>
              <w:t xml:space="preserve">9, 9a-b, </w:t>
            </w:r>
            <w:r w:rsidRPr="00544B2C">
              <w:rPr>
                <w:rFonts w:ascii="Comic Sans MS" w:hAnsi="Comic Sans MS"/>
                <w:i/>
                <w:sz w:val="18"/>
                <w:szCs w:val="18"/>
              </w:rPr>
              <w:t>10</w:t>
            </w:r>
          </w:p>
          <w:p w14:paraId="5EC55CF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48CE379" w14:textId="77777777" w:rsidR="00AA4CE4" w:rsidRPr="00D71B25" w:rsidRDefault="005B6AAA" w:rsidP="00CD0E2C">
            <w:pPr>
              <w:numPr>
                <w:ilvl w:val="0"/>
                <w:numId w:val="2"/>
              </w:numPr>
              <w:rPr>
                <w:rFonts w:ascii="Comic Sans MS" w:hAnsi="Comic Sans MS"/>
                <w:i/>
                <w:sz w:val="18"/>
                <w:szCs w:val="18"/>
              </w:rPr>
            </w:pPr>
            <w:r>
              <w:rPr>
                <w:rFonts w:ascii="Comic Sans MS" w:hAnsi="Comic Sans MS"/>
                <w:i/>
                <w:sz w:val="18"/>
                <w:szCs w:val="18"/>
              </w:rPr>
              <w:t>1, 1a-e</w:t>
            </w:r>
            <w:r w:rsidR="004E45FC">
              <w:rPr>
                <w:rFonts w:ascii="Comic Sans MS" w:hAnsi="Comic Sans MS"/>
                <w:i/>
                <w:sz w:val="18"/>
                <w:szCs w:val="18"/>
              </w:rPr>
              <w:t>, 2, 2a-e, 3, 3a-b</w:t>
            </w:r>
          </w:p>
        </w:tc>
      </w:tr>
      <w:tr w:rsidR="00A14EB3" w:rsidRPr="00871017" w14:paraId="509DA076" w14:textId="77777777" w:rsidTr="00482387">
        <w:tc>
          <w:tcPr>
            <w:tcW w:w="1890" w:type="dxa"/>
            <w:shd w:val="clear" w:color="auto" w:fill="auto"/>
          </w:tcPr>
          <w:p w14:paraId="512EB5EE"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830" w:type="dxa"/>
            <w:shd w:val="clear" w:color="auto" w:fill="auto"/>
          </w:tcPr>
          <w:p w14:paraId="30C2BC31" w14:textId="77777777" w:rsidR="00B74185" w:rsidRDefault="00B74185" w:rsidP="00D57880">
            <w:pPr>
              <w:numPr>
                <w:ilvl w:val="0"/>
                <w:numId w:val="1"/>
              </w:numPr>
              <w:rPr>
                <w:rFonts w:ascii="Comic Sans MS" w:hAnsi="Comic Sans MS"/>
                <w:sz w:val="18"/>
                <w:szCs w:val="18"/>
              </w:rPr>
            </w:pPr>
            <w:r>
              <w:rPr>
                <w:rFonts w:ascii="Comic Sans MS" w:hAnsi="Comic Sans MS"/>
                <w:sz w:val="18"/>
                <w:szCs w:val="18"/>
              </w:rPr>
              <w:t>Generating ideas about our lives and finding depth in the moments we choose</w:t>
            </w:r>
          </w:p>
          <w:p w14:paraId="3DBB8491" w14:textId="77777777" w:rsidR="00B74185" w:rsidRDefault="00B74185" w:rsidP="00D57880">
            <w:pPr>
              <w:numPr>
                <w:ilvl w:val="0"/>
                <w:numId w:val="1"/>
              </w:numPr>
              <w:rPr>
                <w:rFonts w:ascii="Comic Sans MS" w:hAnsi="Comic Sans MS"/>
                <w:sz w:val="18"/>
                <w:szCs w:val="18"/>
              </w:rPr>
            </w:pPr>
            <w:r>
              <w:rPr>
                <w:rFonts w:ascii="Comic Sans MS" w:hAnsi="Comic Sans MS"/>
                <w:sz w:val="18"/>
                <w:szCs w:val="18"/>
              </w:rPr>
              <w:t>Structuring, drafting and revising a memoir</w:t>
            </w:r>
          </w:p>
          <w:p w14:paraId="3375FDFD" w14:textId="7DF23AA3" w:rsidR="00714CB7" w:rsidRPr="004E45FC" w:rsidRDefault="00B74185" w:rsidP="00D57880">
            <w:pPr>
              <w:numPr>
                <w:ilvl w:val="0"/>
                <w:numId w:val="1"/>
              </w:numPr>
              <w:rPr>
                <w:rFonts w:ascii="Comic Sans MS" w:hAnsi="Comic Sans MS"/>
                <w:sz w:val="18"/>
                <w:szCs w:val="18"/>
              </w:rPr>
            </w:pPr>
            <w:r>
              <w:rPr>
                <w:rFonts w:ascii="Comic Sans MS" w:hAnsi="Comic Sans MS"/>
                <w:sz w:val="18"/>
                <w:szCs w:val="18"/>
              </w:rPr>
              <w:t>Writing a second memoir</w:t>
            </w:r>
            <w:r w:rsidR="00D57880">
              <w:rPr>
                <w:rFonts w:ascii="Comic Sans MS" w:hAnsi="Comic Sans MS"/>
                <w:sz w:val="18"/>
                <w:szCs w:val="18"/>
              </w:rPr>
              <w:t xml:space="preserve"> </w:t>
            </w:r>
          </w:p>
        </w:tc>
      </w:tr>
      <w:tr w:rsidR="009630AC" w:rsidRPr="00871017" w14:paraId="5D943A18" w14:textId="77777777" w:rsidTr="00117B9E">
        <w:tc>
          <w:tcPr>
            <w:tcW w:w="1890" w:type="dxa"/>
            <w:shd w:val="clear" w:color="auto" w:fill="auto"/>
          </w:tcPr>
          <w:p w14:paraId="4A21A8A2" w14:textId="5DD98C8F" w:rsidR="009630AC" w:rsidRPr="00871017" w:rsidRDefault="009630AC" w:rsidP="00117B9E">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830" w:type="dxa"/>
            <w:shd w:val="clear" w:color="auto" w:fill="auto"/>
          </w:tcPr>
          <w:p w14:paraId="084F198F" w14:textId="7E730C7B" w:rsidR="009630AC" w:rsidRPr="009630AC" w:rsidRDefault="00B74185" w:rsidP="009630AC">
            <w:pPr>
              <w:numPr>
                <w:ilvl w:val="0"/>
                <w:numId w:val="1"/>
              </w:numPr>
              <w:rPr>
                <w:rFonts w:ascii="Comic Sans MS" w:hAnsi="Comic Sans MS"/>
                <w:sz w:val="18"/>
                <w:szCs w:val="18"/>
              </w:rPr>
            </w:pPr>
            <w:r>
              <w:rPr>
                <w:rFonts w:ascii="Comic Sans MS" w:hAnsi="Comic Sans MS"/>
                <w:i/>
                <w:sz w:val="18"/>
                <w:szCs w:val="18"/>
              </w:rPr>
              <w:t xml:space="preserve">Shaping Texts: From Essay and Narrative to Memoir </w:t>
            </w:r>
            <w:r>
              <w:rPr>
                <w:rFonts w:ascii="Comic Sans MS" w:hAnsi="Comic Sans MS"/>
                <w:sz w:val="18"/>
                <w:szCs w:val="18"/>
              </w:rPr>
              <w:t xml:space="preserve">from the </w:t>
            </w:r>
            <w:r w:rsidRPr="00B74185">
              <w:rPr>
                <w:rFonts w:ascii="Comic Sans MS" w:hAnsi="Comic Sans MS"/>
                <w:i/>
                <w:sz w:val="18"/>
                <w:szCs w:val="18"/>
              </w:rPr>
              <w:t>Units of Study in Opinion, Information and Narrative Writing, Grade 5</w:t>
            </w:r>
            <w:r>
              <w:rPr>
                <w:rFonts w:ascii="Comic Sans MS" w:hAnsi="Comic Sans MS"/>
                <w:sz w:val="18"/>
                <w:szCs w:val="18"/>
              </w:rPr>
              <w:t xml:space="preserve"> (2013) by Lucy Calkins and Alexandra </w:t>
            </w:r>
            <w:proofErr w:type="spellStart"/>
            <w:r>
              <w:rPr>
                <w:rFonts w:ascii="Comic Sans MS" w:hAnsi="Comic Sans MS"/>
                <w:sz w:val="18"/>
                <w:szCs w:val="18"/>
              </w:rPr>
              <w:t>Marron</w:t>
            </w:r>
            <w:proofErr w:type="spellEnd"/>
          </w:p>
        </w:tc>
      </w:tr>
      <w:tr w:rsidR="004E45FC" w:rsidRPr="00871017" w14:paraId="2923D1C5" w14:textId="77777777" w:rsidTr="00482387">
        <w:tc>
          <w:tcPr>
            <w:tcW w:w="1890" w:type="dxa"/>
            <w:shd w:val="clear" w:color="auto" w:fill="auto"/>
          </w:tcPr>
          <w:p w14:paraId="1A859EEF" w14:textId="77777777" w:rsidR="004E45FC" w:rsidRPr="00871017" w:rsidRDefault="004E45FC">
            <w:pPr>
              <w:rPr>
                <w:rFonts w:ascii="Comic Sans MS" w:hAnsi="Comic Sans MS"/>
                <w:b/>
                <w:sz w:val="22"/>
                <w:szCs w:val="22"/>
              </w:rPr>
            </w:pPr>
            <w:r>
              <w:rPr>
                <w:rFonts w:ascii="Comic Sans MS" w:hAnsi="Comic Sans MS"/>
                <w:b/>
                <w:sz w:val="22"/>
                <w:szCs w:val="22"/>
              </w:rPr>
              <w:t>Recommended Anchor/Mentor Texts</w:t>
            </w:r>
          </w:p>
        </w:tc>
        <w:tc>
          <w:tcPr>
            <w:tcW w:w="7830" w:type="dxa"/>
            <w:shd w:val="clear" w:color="auto" w:fill="auto"/>
          </w:tcPr>
          <w:p w14:paraId="49A63CD5" w14:textId="0CDFED31" w:rsidR="00245C6F" w:rsidRDefault="00DF56E7" w:rsidP="00B248BF">
            <w:pPr>
              <w:numPr>
                <w:ilvl w:val="0"/>
                <w:numId w:val="1"/>
              </w:numPr>
              <w:rPr>
                <w:rFonts w:ascii="Comic Sans MS" w:hAnsi="Comic Sans MS"/>
                <w:sz w:val="18"/>
                <w:szCs w:val="18"/>
              </w:rPr>
            </w:pPr>
            <w:r>
              <w:rPr>
                <w:rFonts w:ascii="Comic Sans MS" w:hAnsi="Comic Sans MS"/>
                <w:sz w:val="18"/>
                <w:szCs w:val="18"/>
              </w:rPr>
              <w:t>“Quietly Struggling”</w:t>
            </w:r>
            <w:r w:rsidR="00245C6F">
              <w:rPr>
                <w:rFonts w:ascii="Comic Sans MS" w:hAnsi="Comic Sans MS"/>
                <w:sz w:val="18"/>
                <w:szCs w:val="18"/>
              </w:rPr>
              <w:t xml:space="preserve"> found on </w:t>
            </w:r>
            <w:hyperlink r:id="rId8" w:history="1">
              <w:r w:rsidR="00245C6F" w:rsidRPr="004A3ADD">
                <w:rPr>
                  <w:rStyle w:val="Hyperlink"/>
                  <w:rFonts w:ascii="Comic Sans MS" w:hAnsi="Comic Sans MS"/>
                  <w:sz w:val="18"/>
                  <w:szCs w:val="18"/>
                </w:rPr>
                <w:t>Heinemann</w:t>
              </w:r>
            </w:hyperlink>
            <w:r w:rsidR="00245C6F">
              <w:rPr>
                <w:rFonts w:ascii="Comic Sans MS" w:hAnsi="Comic Sans MS"/>
                <w:sz w:val="18"/>
                <w:szCs w:val="18"/>
              </w:rPr>
              <w:t xml:space="preserve"> </w:t>
            </w:r>
            <w:r w:rsidR="001E62C3">
              <w:rPr>
                <w:rFonts w:ascii="Comic Sans MS" w:hAnsi="Comic Sans MS"/>
                <w:sz w:val="18"/>
                <w:szCs w:val="18"/>
              </w:rPr>
              <w:t xml:space="preserve">and on the </w:t>
            </w:r>
            <w:hyperlink r:id="rId9" w:history="1">
              <w:r w:rsidR="001E62C3" w:rsidRPr="001E62C3">
                <w:rPr>
                  <w:rStyle w:val="Hyperlink"/>
                  <w:rFonts w:ascii="Comic Sans MS" w:hAnsi="Comic Sans MS"/>
                  <w:sz w:val="18"/>
                  <w:szCs w:val="18"/>
                </w:rPr>
                <w:t>Teaching Resources</w:t>
              </w:r>
            </w:hyperlink>
            <w:r w:rsidR="001E62C3">
              <w:rPr>
                <w:rFonts w:ascii="Comic Sans MS" w:hAnsi="Comic Sans MS"/>
                <w:sz w:val="18"/>
                <w:szCs w:val="18"/>
              </w:rPr>
              <w:t xml:space="preserve"> page for the unit</w:t>
            </w:r>
          </w:p>
          <w:p w14:paraId="03AAEC0B" w14:textId="57765214" w:rsidR="004A3ADD" w:rsidRPr="002C46BF" w:rsidRDefault="00DF56E7" w:rsidP="002C46BF">
            <w:pPr>
              <w:pStyle w:val="ListParagraph"/>
              <w:numPr>
                <w:ilvl w:val="0"/>
                <w:numId w:val="1"/>
              </w:numPr>
              <w:rPr>
                <w:rFonts w:ascii="Comic Sans MS" w:hAnsi="Comic Sans MS"/>
                <w:sz w:val="18"/>
                <w:szCs w:val="18"/>
              </w:rPr>
            </w:pPr>
            <w:r>
              <w:rPr>
                <w:rFonts w:ascii="Comic Sans MS" w:hAnsi="Comic Sans MS"/>
                <w:sz w:val="18"/>
                <w:szCs w:val="18"/>
              </w:rPr>
              <w:t>“Eleven”</w:t>
            </w:r>
            <w:r w:rsidR="002C46BF">
              <w:rPr>
                <w:rFonts w:ascii="Comic Sans MS" w:hAnsi="Comic Sans MS"/>
                <w:sz w:val="18"/>
                <w:szCs w:val="18"/>
              </w:rPr>
              <w:t xml:space="preserve"> from </w:t>
            </w:r>
            <w:r w:rsidR="004A3ADD" w:rsidRPr="002C46BF">
              <w:rPr>
                <w:rFonts w:ascii="Comic Sans MS" w:hAnsi="Comic Sans MS"/>
                <w:i/>
                <w:sz w:val="18"/>
                <w:szCs w:val="18"/>
              </w:rPr>
              <w:t>Woman Hollering Creek</w:t>
            </w:r>
            <w:r w:rsidR="002C46BF">
              <w:rPr>
                <w:rFonts w:ascii="Comic Sans MS" w:hAnsi="Comic Sans MS"/>
                <w:sz w:val="18"/>
                <w:szCs w:val="18"/>
              </w:rPr>
              <w:t xml:space="preserve"> by Sandra Cisneros </w:t>
            </w:r>
            <w:r w:rsidR="004A3ADD" w:rsidRPr="002C46BF">
              <w:rPr>
                <w:rFonts w:ascii="Comic Sans MS" w:hAnsi="Comic Sans MS"/>
                <w:sz w:val="18"/>
                <w:szCs w:val="18"/>
              </w:rPr>
              <w:t xml:space="preserve">found </w:t>
            </w:r>
            <w:r w:rsidR="001E62C3" w:rsidRPr="002C46BF">
              <w:rPr>
                <w:rFonts w:ascii="Comic Sans MS" w:hAnsi="Comic Sans MS"/>
                <w:sz w:val="18"/>
                <w:szCs w:val="18"/>
              </w:rPr>
              <w:t>on the</w:t>
            </w:r>
            <w:r w:rsidR="004A3ADD" w:rsidRPr="002C46BF">
              <w:rPr>
                <w:rFonts w:ascii="Comic Sans MS" w:hAnsi="Comic Sans MS"/>
                <w:sz w:val="18"/>
                <w:szCs w:val="18"/>
              </w:rPr>
              <w:t xml:space="preserve"> </w:t>
            </w:r>
            <w:hyperlink r:id="rId10" w:history="1">
              <w:r w:rsidR="004A3ADD" w:rsidRPr="002C46BF">
                <w:rPr>
                  <w:rStyle w:val="Hyperlink"/>
                  <w:rFonts w:ascii="Comic Sans MS" w:hAnsi="Comic Sans MS"/>
                  <w:sz w:val="18"/>
                  <w:szCs w:val="18"/>
                </w:rPr>
                <w:t>Teaching Resources</w:t>
              </w:r>
            </w:hyperlink>
            <w:r w:rsidR="004A3ADD" w:rsidRPr="002C46BF">
              <w:rPr>
                <w:rFonts w:ascii="Comic Sans MS" w:hAnsi="Comic Sans MS"/>
                <w:sz w:val="18"/>
                <w:szCs w:val="18"/>
              </w:rPr>
              <w:t xml:space="preserve"> </w:t>
            </w:r>
            <w:r w:rsidR="001E62C3" w:rsidRPr="002C46BF">
              <w:rPr>
                <w:rFonts w:ascii="Comic Sans MS" w:hAnsi="Comic Sans MS"/>
                <w:sz w:val="18"/>
                <w:szCs w:val="18"/>
              </w:rPr>
              <w:t>page for the unit</w:t>
            </w:r>
            <w:r>
              <w:rPr>
                <w:rFonts w:ascii="Comic Sans MS" w:hAnsi="Comic Sans MS"/>
                <w:sz w:val="18"/>
                <w:szCs w:val="18"/>
              </w:rPr>
              <w:t xml:space="preserve"> and as a book accompanying the unit</w:t>
            </w:r>
          </w:p>
          <w:p w14:paraId="3904AE99" w14:textId="4260FEBA" w:rsidR="004A3ADD" w:rsidRDefault="00023842" w:rsidP="00B248BF">
            <w:pPr>
              <w:numPr>
                <w:ilvl w:val="0"/>
                <w:numId w:val="1"/>
              </w:numPr>
              <w:rPr>
                <w:rFonts w:ascii="Comic Sans MS" w:hAnsi="Comic Sans MS"/>
                <w:sz w:val="18"/>
                <w:szCs w:val="18"/>
              </w:rPr>
            </w:pPr>
            <w:r>
              <w:rPr>
                <w:rFonts w:ascii="Comic Sans MS" w:hAnsi="Comic Sans MS"/>
                <w:sz w:val="18"/>
                <w:szCs w:val="18"/>
              </w:rPr>
              <w:t xml:space="preserve">Samples of student writing found on </w:t>
            </w:r>
            <w:hyperlink r:id="rId11" w:history="1">
              <w:r w:rsidRPr="004A3ADD">
                <w:rPr>
                  <w:rStyle w:val="Hyperlink"/>
                  <w:rFonts w:ascii="Comic Sans MS" w:hAnsi="Comic Sans MS"/>
                  <w:sz w:val="18"/>
                  <w:szCs w:val="18"/>
                </w:rPr>
                <w:t>Heinemann</w:t>
              </w:r>
            </w:hyperlink>
          </w:p>
          <w:p w14:paraId="56D65751" w14:textId="06FE959B" w:rsidR="00EB23D8" w:rsidRDefault="00245C6F" w:rsidP="00B248BF">
            <w:pPr>
              <w:numPr>
                <w:ilvl w:val="0"/>
                <w:numId w:val="1"/>
              </w:numPr>
              <w:rPr>
                <w:rFonts w:ascii="Comic Sans MS" w:hAnsi="Comic Sans MS"/>
                <w:sz w:val="18"/>
                <w:szCs w:val="18"/>
              </w:rPr>
            </w:pPr>
            <w:r>
              <w:rPr>
                <w:rFonts w:ascii="Comic Sans MS" w:hAnsi="Comic Sans MS"/>
                <w:sz w:val="18"/>
                <w:szCs w:val="18"/>
              </w:rPr>
              <w:t>Samples of your own teacher writing</w:t>
            </w:r>
          </w:p>
          <w:p w14:paraId="7B30802A" w14:textId="2E992D82" w:rsidR="00245C6F" w:rsidRDefault="00245C6F" w:rsidP="00245C6F">
            <w:pPr>
              <w:numPr>
                <w:ilvl w:val="0"/>
                <w:numId w:val="1"/>
              </w:numPr>
              <w:rPr>
                <w:rFonts w:ascii="Comic Sans MS" w:hAnsi="Comic Sans MS"/>
                <w:sz w:val="18"/>
                <w:szCs w:val="18"/>
              </w:rPr>
            </w:pPr>
            <w:r w:rsidRPr="00245C6F">
              <w:rPr>
                <w:rFonts w:ascii="Comic Sans MS" w:hAnsi="Comic Sans MS"/>
                <w:i/>
                <w:sz w:val="18"/>
                <w:szCs w:val="18"/>
              </w:rPr>
              <w:t>Knucklehead</w:t>
            </w:r>
            <w:r>
              <w:rPr>
                <w:rFonts w:ascii="Comic Sans MS" w:hAnsi="Comic Sans MS"/>
                <w:sz w:val="18"/>
                <w:szCs w:val="18"/>
              </w:rPr>
              <w:t xml:space="preserve"> by Jon </w:t>
            </w:r>
            <w:proofErr w:type="spellStart"/>
            <w:r>
              <w:rPr>
                <w:rFonts w:ascii="Comic Sans MS" w:hAnsi="Comic Sans MS"/>
                <w:sz w:val="18"/>
                <w:szCs w:val="18"/>
              </w:rPr>
              <w:t>Sczieska</w:t>
            </w:r>
            <w:proofErr w:type="spellEnd"/>
          </w:p>
          <w:p w14:paraId="5669D918" w14:textId="77777777" w:rsidR="00245C6F" w:rsidRDefault="00245C6F" w:rsidP="00245C6F">
            <w:pPr>
              <w:numPr>
                <w:ilvl w:val="0"/>
                <w:numId w:val="1"/>
              </w:numPr>
              <w:rPr>
                <w:rFonts w:ascii="Comic Sans MS" w:hAnsi="Comic Sans MS"/>
                <w:sz w:val="18"/>
                <w:szCs w:val="18"/>
              </w:rPr>
            </w:pPr>
            <w:r>
              <w:rPr>
                <w:rFonts w:ascii="Comic Sans MS" w:hAnsi="Comic Sans MS"/>
                <w:i/>
                <w:sz w:val="18"/>
                <w:szCs w:val="18"/>
              </w:rPr>
              <w:t xml:space="preserve">Marshfield Dreams </w:t>
            </w:r>
            <w:r>
              <w:rPr>
                <w:rFonts w:ascii="Comic Sans MS" w:hAnsi="Comic Sans MS"/>
                <w:sz w:val="18"/>
                <w:szCs w:val="18"/>
              </w:rPr>
              <w:t>by Ralph Fletcher</w:t>
            </w:r>
            <w:r w:rsidR="004A3ADD">
              <w:rPr>
                <w:rFonts w:ascii="Comic Sans MS" w:hAnsi="Comic Sans MS"/>
                <w:sz w:val="18"/>
                <w:szCs w:val="18"/>
              </w:rPr>
              <w:t xml:space="preserve"> </w:t>
            </w:r>
          </w:p>
          <w:p w14:paraId="5DE38F58" w14:textId="6994EF18" w:rsidR="004A3ADD" w:rsidRDefault="004A3ADD" w:rsidP="004A3ADD">
            <w:pPr>
              <w:numPr>
                <w:ilvl w:val="1"/>
                <w:numId w:val="1"/>
              </w:numPr>
              <w:rPr>
                <w:rFonts w:ascii="Comic Sans MS" w:hAnsi="Comic Sans MS"/>
                <w:sz w:val="18"/>
                <w:szCs w:val="18"/>
              </w:rPr>
            </w:pPr>
            <w:r>
              <w:rPr>
                <w:rFonts w:ascii="Comic Sans MS" w:hAnsi="Comic Sans MS"/>
                <w:sz w:val="18"/>
                <w:szCs w:val="18"/>
              </w:rPr>
              <w:t>“Last Kiss”</w:t>
            </w:r>
          </w:p>
          <w:p w14:paraId="0DD1A075" w14:textId="77777777" w:rsidR="004A3ADD" w:rsidRDefault="004A3ADD" w:rsidP="00245C6F">
            <w:pPr>
              <w:numPr>
                <w:ilvl w:val="0"/>
                <w:numId w:val="1"/>
              </w:numPr>
              <w:rPr>
                <w:rFonts w:ascii="Comic Sans MS" w:hAnsi="Comic Sans MS"/>
                <w:sz w:val="18"/>
                <w:szCs w:val="18"/>
              </w:rPr>
            </w:pPr>
            <w:r w:rsidRPr="004A3ADD">
              <w:rPr>
                <w:rFonts w:ascii="Comic Sans MS" w:hAnsi="Comic Sans MS"/>
                <w:i/>
                <w:sz w:val="18"/>
                <w:szCs w:val="18"/>
              </w:rPr>
              <w:t>Little by Little</w:t>
            </w:r>
            <w:r>
              <w:rPr>
                <w:rFonts w:ascii="Comic Sans MS" w:hAnsi="Comic Sans MS"/>
                <w:sz w:val="18"/>
                <w:szCs w:val="18"/>
              </w:rPr>
              <w:t xml:space="preserve"> by Jean Little</w:t>
            </w:r>
          </w:p>
          <w:p w14:paraId="3E05717C" w14:textId="72488338" w:rsidR="004A3ADD" w:rsidRDefault="004A3ADD" w:rsidP="004A3ADD">
            <w:pPr>
              <w:numPr>
                <w:ilvl w:val="1"/>
                <w:numId w:val="1"/>
              </w:numPr>
              <w:rPr>
                <w:rFonts w:ascii="Comic Sans MS" w:hAnsi="Comic Sans MS"/>
                <w:sz w:val="18"/>
                <w:szCs w:val="18"/>
              </w:rPr>
            </w:pPr>
            <w:r>
              <w:rPr>
                <w:rFonts w:ascii="Comic Sans MS" w:hAnsi="Comic Sans MS"/>
                <w:sz w:val="18"/>
                <w:szCs w:val="18"/>
              </w:rPr>
              <w:t xml:space="preserve">“Mr. </w:t>
            </w:r>
            <w:proofErr w:type="spellStart"/>
            <w:r>
              <w:rPr>
                <w:rFonts w:ascii="Comic Sans MS" w:hAnsi="Comic Sans MS"/>
                <w:sz w:val="18"/>
                <w:szCs w:val="18"/>
              </w:rPr>
              <w:t>Entwhistle</w:t>
            </w:r>
            <w:proofErr w:type="spellEnd"/>
            <w:r>
              <w:rPr>
                <w:rFonts w:ascii="Comic Sans MS" w:hAnsi="Comic Sans MS"/>
                <w:sz w:val="18"/>
                <w:szCs w:val="18"/>
              </w:rPr>
              <w:t>”</w:t>
            </w:r>
          </w:p>
          <w:p w14:paraId="62DF01B0" w14:textId="13258CC4" w:rsidR="004A3ADD" w:rsidRDefault="004A3ADD" w:rsidP="004A3ADD">
            <w:pPr>
              <w:numPr>
                <w:ilvl w:val="0"/>
                <w:numId w:val="1"/>
              </w:numPr>
              <w:rPr>
                <w:rFonts w:ascii="Comic Sans MS" w:hAnsi="Comic Sans MS"/>
                <w:sz w:val="18"/>
                <w:szCs w:val="18"/>
              </w:rPr>
            </w:pPr>
            <w:r w:rsidRPr="004A3ADD">
              <w:rPr>
                <w:rFonts w:ascii="Comic Sans MS" w:hAnsi="Comic Sans MS"/>
                <w:i/>
                <w:sz w:val="18"/>
                <w:szCs w:val="18"/>
              </w:rPr>
              <w:t>When I Was Your Age: Original Stories about Growing Up</w:t>
            </w:r>
            <w:r>
              <w:rPr>
                <w:rFonts w:ascii="Comic Sans MS" w:hAnsi="Comic Sans MS"/>
                <w:sz w:val="18"/>
                <w:szCs w:val="18"/>
              </w:rPr>
              <w:t xml:space="preserve"> by Amy </w:t>
            </w:r>
            <w:proofErr w:type="spellStart"/>
            <w:r>
              <w:rPr>
                <w:rFonts w:ascii="Comic Sans MS" w:hAnsi="Comic Sans MS"/>
                <w:sz w:val="18"/>
                <w:szCs w:val="18"/>
              </w:rPr>
              <w:t>Erlich</w:t>
            </w:r>
            <w:proofErr w:type="spellEnd"/>
          </w:p>
          <w:p w14:paraId="2050B101" w14:textId="41025FE4" w:rsidR="004A3ADD" w:rsidRDefault="004A3ADD" w:rsidP="004A3ADD">
            <w:pPr>
              <w:numPr>
                <w:ilvl w:val="1"/>
                <w:numId w:val="1"/>
              </w:numPr>
              <w:rPr>
                <w:rFonts w:ascii="Comic Sans MS" w:hAnsi="Comic Sans MS"/>
                <w:sz w:val="18"/>
                <w:szCs w:val="18"/>
              </w:rPr>
            </w:pPr>
            <w:r>
              <w:rPr>
                <w:rFonts w:ascii="Comic Sans MS" w:hAnsi="Comic Sans MS"/>
                <w:sz w:val="18"/>
                <w:szCs w:val="18"/>
              </w:rPr>
              <w:t>“Everything Will Be Okay”</w:t>
            </w:r>
          </w:p>
          <w:p w14:paraId="0E09CDAB" w14:textId="3C8CF778" w:rsidR="004A3ADD" w:rsidRPr="004A3ADD" w:rsidRDefault="00245C6F" w:rsidP="004A3ADD">
            <w:pPr>
              <w:numPr>
                <w:ilvl w:val="0"/>
                <w:numId w:val="1"/>
              </w:numPr>
              <w:rPr>
                <w:rFonts w:ascii="Comic Sans MS" w:hAnsi="Comic Sans MS"/>
                <w:sz w:val="18"/>
                <w:szCs w:val="18"/>
              </w:rPr>
            </w:pPr>
            <w:r w:rsidRPr="00245C6F">
              <w:rPr>
                <w:rFonts w:ascii="Comic Sans MS" w:hAnsi="Comic Sans MS"/>
                <w:sz w:val="18"/>
                <w:szCs w:val="18"/>
              </w:rPr>
              <w:t>Excerpts of writing from</w:t>
            </w:r>
            <w:r>
              <w:rPr>
                <w:rFonts w:ascii="Comic Sans MS" w:hAnsi="Comic Sans MS"/>
                <w:i/>
                <w:sz w:val="18"/>
                <w:szCs w:val="18"/>
              </w:rPr>
              <w:t xml:space="preserve"> Mentor Author, Mentor Texts </w:t>
            </w:r>
            <w:r>
              <w:rPr>
                <w:rFonts w:ascii="Comic Sans MS" w:hAnsi="Comic Sans MS"/>
                <w:sz w:val="18"/>
                <w:szCs w:val="18"/>
              </w:rPr>
              <w:t>by Ralph Fletcher</w:t>
            </w:r>
          </w:p>
        </w:tc>
      </w:tr>
      <w:tr w:rsidR="00E26048" w:rsidRPr="00871017" w14:paraId="68370847" w14:textId="77777777" w:rsidTr="00482387">
        <w:tc>
          <w:tcPr>
            <w:tcW w:w="1890" w:type="dxa"/>
            <w:shd w:val="clear" w:color="auto" w:fill="auto"/>
          </w:tcPr>
          <w:p w14:paraId="5E333254" w14:textId="3E1CC7BB" w:rsidR="00E26048" w:rsidRPr="00871017" w:rsidRDefault="00E26048" w:rsidP="00333FF0">
            <w:pPr>
              <w:rPr>
                <w:rFonts w:ascii="Comic Sans MS" w:hAnsi="Comic Sans MS"/>
                <w:b/>
                <w:sz w:val="22"/>
                <w:szCs w:val="22"/>
              </w:rPr>
            </w:pPr>
            <w:r>
              <w:rPr>
                <w:rFonts w:ascii="Comic Sans MS" w:hAnsi="Comic Sans MS"/>
                <w:b/>
                <w:sz w:val="22"/>
                <w:szCs w:val="22"/>
              </w:rPr>
              <w:lastRenderedPageBreak/>
              <w:t xml:space="preserve">Tips </w:t>
            </w:r>
            <w:r w:rsidR="00333FF0">
              <w:rPr>
                <w:rFonts w:ascii="Comic Sans MS" w:hAnsi="Comic Sans MS"/>
                <w:b/>
                <w:sz w:val="22"/>
                <w:szCs w:val="22"/>
              </w:rPr>
              <w:t>for the Unit</w:t>
            </w:r>
          </w:p>
        </w:tc>
        <w:tc>
          <w:tcPr>
            <w:tcW w:w="7830" w:type="dxa"/>
            <w:shd w:val="clear" w:color="auto" w:fill="auto"/>
          </w:tcPr>
          <w:p w14:paraId="59284EB9" w14:textId="534E0608" w:rsidR="00C11286" w:rsidRDefault="00B064B9" w:rsidP="002438C0">
            <w:pPr>
              <w:numPr>
                <w:ilvl w:val="0"/>
                <w:numId w:val="4"/>
              </w:numPr>
              <w:rPr>
                <w:rFonts w:ascii="Comic Sans MS" w:hAnsi="Comic Sans MS"/>
                <w:sz w:val="18"/>
                <w:szCs w:val="18"/>
              </w:rPr>
            </w:pPr>
            <w:r>
              <w:rPr>
                <w:rFonts w:ascii="Comic Sans MS" w:hAnsi="Comic Sans MS"/>
                <w:sz w:val="18"/>
                <w:szCs w:val="18"/>
              </w:rPr>
              <w:t xml:space="preserve">This unit brings together the art of memoir and the personal essay and provides an opportunity for children to write texts that say, “This is who I am.” </w:t>
            </w:r>
            <w:r w:rsidR="00C11286">
              <w:rPr>
                <w:rFonts w:ascii="Comic Sans MS" w:hAnsi="Comic Sans MS"/>
                <w:sz w:val="18"/>
                <w:szCs w:val="18"/>
              </w:rPr>
              <w:t xml:space="preserve"> </w:t>
            </w:r>
            <w:r w:rsidR="00B83013">
              <w:rPr>
                <w:rFonts w:ascii="Comic Sans MS" w:hAnsi="Comic Sans MS"/>
                <w:sz w:val="18"/>
                <w:szCs w:val="18"/>
              </w:rPr>
              <w:t xml:space="preserve">This unit is not </w:t>
            </w:r>
            <w:r w:rsidR="00B83013" w:rsidRPr="002438C0">
              <w:rPr>
                <w:rFonts w:ascii="Comic Sans MS" w:hAnsi="Comic Sans MS"/>
                <w:i/>
                <w:sz w:val="18"/>
                <w:szCs w:val="18"/>
              </w:rPr>
              <w:t>only</w:t>
            </w:r>
            <w:r w:rsidR="00B83013">
              <w:rPr>
                <w:rFonts w:ascii="Comic Sans MS" w:hAnsi="Comic Sans MS"/>
                <w:sz w:val="18"/>
                <w:szCs w:val="18"/>
              </w:rPr>
              <w:t xml:space="preserve"> about helping your 5</w:t>
            </w:r>
            <w:r w:rsidR="00B83013" w:rsidRPr="00B83013">
              <w:rPr>
                <w:rFonts w:ascii="Comic Sans MS" w:hAnsi="Comic Sans MS"/>
                <w:sz w:val="18"/>
                <w:szCs w:val="18"/>
                <w:vertAlign w:val="superscript"/>
              </w:rPr>
              <w:t>th</w:t>
            </w:r>
            <w:r w:rsidR="00B83013">
              <w:rPr>
                <w:rFonts w:ascii="Comic Sans MS" w:hAnsi="Comic Sans MS"/>
                <w:sz w:val="18"/>
                <w:szCs w:val="18"/>
              </w:rPr>
              <w:t xml:space="preserve"> graders continue to grow as writers; it is also about helping them to grow as young people during a key time of transition.  </w:t>
            </w:r>
          </w:p>
          <w:p w14:paraId="7F34F4C5" w14:textId="30CF4306" w:rsidR="002C46BF" w:rsidRDefault="002C46BF" w:rsidP="002438C0">
            <w:pPr>
              <w:numPr>
                <w:ilvl w:val="0"/>
                <w:numId w:val="4"/>
              </w:numPr>
              <w:rPr>
                <w:rFonts w:ascii="Comic Sans MS" w:hAnsi="Comic Sans MS"/>
                <w:sz w:val="18"/>
                <w:szCs w:val="18"/>
              </w:rPr>
            </w:pPr>
            <w:r>
              <w:rPr>
                <w:rFonts w:ascii="Comic Sans MS" w:hAnsi="Comic Sans MS"/>
                <w:sz w:val="18"/>
                <w:szCs w:val="18"/>
              </w:rPr>
              <w:t>We recommend you prepare for the unit by reading the “Welcome to the Unit” section on pages vi-ix. This introduction provides an overview of the unit, a summary of the bends in the road, and suggestions for assessment and getting ready.</w:t>
            </w:r>
          </w:p>
          <w:p w14:paraId="1EA6CF20" w14:textId="7A4CDC71" w:rsidR="002438C0" w:rsidRPr="002438C0" w:rsidRDefault="002438C0" w:rsidP="002438C0">
            <w:pPr>
              <w:numPr>
                <w:ilvl w:val="0"/>
                <w:numId w:val="4"/>
              </w:numPr>
              <w:rPr>
                <w:rFonts w:ascii="Comic Sans MS" w:hAnsi="Comic Sans MS"/>
                <w:sz w:val="18"/>
                <w:szCs w:val="18"/>
              </w:rPr>
            </w:pPr>
            <w:r>
              <w:rPr>
                <w:rFonts w:ascii="Comic Sans MS" w:hAnsi="Comic Sans MS"/>
                <w:sz w:val="18"/>
                <w:szCs w:val="18"/>
              </w:rPr>
              <w:t xml:space="preserve">Begin with a quick </w:t>
            </w:r>
            <w:hyperlink r:id="rId12" w:history="1">
              <w:r w:rsidRPr="002438C0">
                <w:rPr>
                  <w:rStyle w:val="Hyperlink"/>
                  <w:rFonts w:ascii="Comic Sans MS" w:hAnsi="Comic Sans MS"/>
                  <w:sz w:val="18"/>
                  <w:szCs w:val="18"/>
                </w:rPr>
                <w:t>on-demand</w:t>
              </w:r>
              <w:r w:rsidRPr="002438C0">
                <w:rPr>
                  <w:rStyle w:val="Hyperlink"/>
                  <w:rFonts w:ascii="Comic Sans MS" w:hAnsi="Comic Sans MS"/>
                  <w:sz w:val="18"/>
                  <w:szCs w:val="18"/>
                </w:rPr>
                <w:t xml:space="preserve"> </w:t>
              </w:r>
              <w:r w:rsidRPr="002438C0">
                <w:rPr>
                  <w:rStyle w:val="Hyperlink"/>
                  <w:rFonts w:ascii="Comic Sans MS" w:hAnsi="Comic Sans MS"/>
                  <w:sz w:val="18"/>
                  <w:szCs w:val="18"/>
                </w:rPr>
                <w:t>assessment</w:t>
              </w:r>
            </w:hyperlink>
            <w:r>
              <w:rPr>
                <w:rFonts w:ascii="Comic Sans MS" w:hAnsi="Comic Sans MS"/>
                <w:sz w:val="18"/>
                <w:szCs w:val="18"/>
              </w:rPr>
              <w:t xml:space="preserve"> and/or review your students’ last narrative and/or essay writing completed perhaps as part of MCAS preparation to inform your instruction for the unit. </w:t>
            </w:r>
          </w:p>
          <w:p w14:paraId="6AA58B90" w14:textId="0C83CD06" w:rsidR="002438C0" w:rsidRDefault="002438C0" w:rsidP="002438C0">
            <w:pPr>
              <w:numPr>
                <w:ilvl w:val="0"/>
                <w:numId w:val="4"/>
              </w:numPr>
              <w:rPr>
                <w:rFonts w:ascii="Comic Sans MS" w:hAnsi="Comic Sans MS"/>
                <w:sz w:val="18"/>
                <w:szCs w:val="18"/>
              </w:rPr>
            </w:pPr>
            <w:r>
              <w:rPr>
                <w:rFonts w:ascii="Comic Sans MS" w:hAnsi="Comic Sans MS"/>
                <w:sz w:val="18"/>
                <w:szCs w:val="18"/>
              </w:rPr>
              <w:t xml:space="preserve">This writing unit presents many opportunities for children to notice and reflect on themes that emerge in their own lives. In this way, the unit is also connected to Reading Workshop.  Themes exist and are developed in different ways across different books; the same can be said for themes that emerge across our students’ lives. </w:t>
            </w:r>
          </w:p>
          <w:p w14:paraId="375D1607" w14:textId="47A6889B" w:rsidR="002438C0" w:rsidRDefault="002438C0" w:rsidP="002438C0">
            <w:pPr>
              <w:numPr>
                <w:ilvl w:val="1"/>
                <w:numId w:val="4"/>
              </w:numPr>
              <w:rPr>
                <w:rFonts w:ascii="Comic Sans MS" w:hAnsi="Comic Sans MS"/>
                <w:sz w:val="18"/>
                <w:szCs w:val="18"/>
              </w:rPr>
            </w:pPr>
            <w:r>
              <w:rPr>
                <w:rFonts w:ascii="Comic Sans MS" w:hAnsi="Comic Sans MS"/>
                <w:sz w:val="18"/>
                <w:szCs w:val="18"/>
              </w:rPr>
              <w:t xml:space="preserve">A note of caution: while this unit encourages reflection, we can “open the door” for this kind of introspection, but we should be careful not to “push young writers through it.” (Ralph Fletcher).  </w:t>
            </w:r>
            <w:r w:rsidR="004E148D">
              <w:rPr>
                <w:rFonts w:ascii="Comic Sans MS" w:hAnsi="Comic Sans MS"/>
                <w:sz w:val="18"/>
                <w:szCs w:val="18"/>
              </w:rPr>
              <w:t xml:space="preserve">For example, as teachers we might imagine how particular events hold significance for our students, and we can prompt them to consider these ideas, but </w:t>
            </w:r>
            <w:r w:rsidR="004E148D" w:rsidRPr="004E148D">
              <w:rPr>
                <w:rFonts w:ascii="Comic Sans MS" w:hAnsi="Comic Sans MS"/>
                <w:b/>
                <w:sz w:val="18"/>
                <w:szCs w:val="18"/>
              </w:rPr>
              <w:t>it is okay</w:t>
            </w:r>
            <w:r w:rsidR="004E148D">
              <w:rPr>
                <w:rFonts w:ascii="Comic Sans MS" w:hAnsi="Comic Sans MS"/>
                <w:sz w:val="18"/>
                <w:szCs w:val="18"/>
              </w:rPr>
              <w:t xml:space="preserve"> if our students come to different conclusions, even ones that may feel superficial to us.  Through memoir</w:t>
            </w:r>
            <w:r w:rsidR="00DF56E7">
              <w:rPr>
                <w:rFonts w:ascii="Comic Sans MS" w:hAnsi="Comic Sans MS"/>
                <w:sz w:val="18"/>
                <w:szCs w:val="18"/>
              </w:rPr>
              <w:t>,</w:t>
            </w:r>
            <w:r w:rsidR="004E148D">
              <w:rPr>
                <w:rFonts w:ascii="Comic Sans MS" w:hAnsi="Comic Sans MS"/>
                <w:sz w:val="18"/>
                <w:szCs w:val="18"/>
              </w:rPr>
              <w:t xml:space="preserve"> we are giving children a chance to reflect and find meaning, but we cannot force this on them.</w:t>
            </w:r>
          </w:p>
          <w:p w14:paraId="40114ECE" w14:textId="493B2A18" w:rsidR="004E148D" w:rsidRDefault="004E148D" w:rsidP="002438C0">
            <w:pPr>
              <w:numPr>
                <w:ilvl w:val="1"/>
                <w:numId w:val="4"/>
              </w:numPr>
              <w:rPr>
                <w:rFonts w:ascii="Comic Sans MS" w:hAnsi="Comic Sans MS"/>
                <w:sz w:val="18"/>
                <w:szCs w:val="18"/>
              </w:rPr>
            </w:pPr>
            <w:r>
              <w:rPr>
                <w:rFonts w:ascii="Comic Sans MS" w:hAnsi="Comic Sans MS"/>
                <w:sz w:val="18"/>
                <w:szCs w:val="18"/>
              </w:rPr>
              <w:t xml:space="preserve">A meaningful memoir doesn’t have to be related to a serious topic. Some of the best memoirs are humorous (i.e. </w:t>
            </w:r>
            <w:r w:rsidRPr="004E148D">
              <w:rPr>
                <w:rFonts w:ascii="Comic Sans MS" w:hAnsi="Comic Sans MS"/>
                <w:i/>
                <w:sz w:val="18"/>
                <w:szCs w:val="18"/>
              </w:rPr>
              <w:t>Marshfield Dreams, Knucklehead</w:t>
            </w:r>
            <w:r>
              <w:rPr>
                <w:rFonts w:ascii="Comic Sans MS" w:hAnsi="Comic Sans MS"/>
                <w:sz w:val="18"/>
                <w:szCs w:val="18"/>
              </w:rPr>
              <w:t>).  We can encourage writing in this unit, especially for our boy writers, by not eliminating the topics about which they choose to write or the use of humor they may use as part of their writing. (Ralph Fletcher)</w:t>
            </w:r>
          </w:p>
          <w:p w14:paraId="37060D8B" w14:textId="5001ED9B" w:rsidR="00582DEA" w:rsidRDefault="00C11286" w:rsidP="002438C0">
            <w:pPr>
              <w:numPr>
                <w:ilvl w:val="0"/>
                <w:numId w:val="4"/>
              </w:numPr>
              <w:rPr>
                <w:rFonts w:ascii="Comic Sans MS" w:hAnsi="Comic Sans MS"/>
                <w:sz w:val="18"/>
                <w:szCs w:val="18"/>
              </w:rPr>
            </w:pPr>
            <w:r w:rsidRPr="00C11286">
              <w:rPr>
                <w:rFonts w:ascii="Comic Sans MS" w:hAnsi="Comic Sans MS"/>
                <w:b/>
                <w:sz w:val="18"/>
                <w:szCs w:val="18"/>
              </w:rPr>
              <w:t xml:space="preserve">Bend I: </w:t>
            </w:r>
            <w:r>
              <w:rPr>
                <w:rFonts w:ascii="Comic Sans MS" w:hAnsi="Comic Sans MS"/>
                <w:sz w:val="18"/>
                <w:szCs w:val="18"/>
              </w:rPr>
              <w:t xml:space="preserve">Children </w:t>
            </w:r>
            <w:r w:rsidR="00B83013">
              <w:rPr>
                <w:rFonts w:ascii="Comic Sans MS" w:hAnsi="Comic Sans MS"/>
                <w:sz w:val="18"/>
                <w:szCs w:val="18"/>
              </w:rPr>
              <w:t>begin the unit by using their notebooks to research their own lives.  This “research stance” is an essential part of the unit</w:t>
            </w:r>
            <w:r w:rsidR="002B476C">
              <w:rPr>
                <w:rFonts w:ascii="Comic Sans MS" w:hAnsi="Comic Sans MS"/>
                <w:sz w:val="18"/>
                <w:szCs w:val="18"/>
              </w:rPr>
              <w:t xml:space="preserve"> as </w:t>
            </w:r>
            <w:r w:rsidR="00B83013">
              <w:rPr>
                <w:rFonts w:ascii="Comic Sans MS" w:hAnsi="Comic Sans MS"/>
                <w:sz w:val="18"/>
                <w:szCs w:val="18"/>
              </w:rPr>
              <w:t>childre</w:t>
            </w:r>
            <w:r w:rsidR="002B476C">
              <w:rPr>
                <w:rFonts w:ascii="Comic Sans MS" w:hAnsi="Comic Sans MS"/>
                <w:sz w:val="18"/>
                <w:szCs w:val="18"/>
              </w:rPr>
              <w:t xml:space="preserve">n generate entries and ideas but also </w:t>
            </w:r>
            <w:r w:rsidR="002B476C" w:rsidRPr="002B476C">
              <w:rPr>
                <w:rFonts w:ascii="Comic Sans MS" w:hAnsi="Comic Sans MS"/>
                <w:i/>
                <w:sz w:val="18"/>
                <w:szCs w:val="18"/>
              </w:rPr>
              <w:t>research and reflect on their own experiences</w:t>
            </w:r>
            <w:r>
              <w:rPr>
                <w:rFonts w:ascii="Comic Sans MS" w:hAnsi="Comic Sans MS"/>
                <w:sz w:val="18"/>
                <w:szCs w:val="18"/>
              </w:rPr>
              <w:t xml:space="preserve">.   </w:t>
            </w:r>
            <w:r w:rsidR="002B476C">
              <w:rPr>
                <w:rFonts w:ascii="Comic Sans MS" w:hAnsi="Comic Sans MS"/>
                <w:sz w:val="18"/>
                <w:szCs w:val="18"/>
              </w:rPr>
              <w:t xml:space="preserve">Children will use the notebook </w:t>
            </w:r>
            <w:r>
              <w:rPr>
                <w:rFonts w:ascii="Comic Sans MS" w:hAnsi="Comic Sans MS"/>
                <w:sz w:val="18"/>
                <w:szCs w:val="18"/>
              </w:rPr>
              <w:t>to write “big” and “small”</w:t>
            </w:r>
            <w:r w:rsidR="002438C0">
              <w:rPr>
                <w:rFonts w:ascii="Comic Sans MS" w:hAnsi="Comic Sans MS"/>
                <w:sz w:val="18"/>
                <w:szCs w:val="18"/>
              </w:rPr>
              <w:t>--</w:t>
            </w:r>
            <w:r w:rsidR="00B83013">
              <w:rPr>
                <w:rFonts w:ascii="Comic Sans MS" w:hAnsi="Comic Sans MS"/>
                <w:sz w:val="18"/>
                <w:szCs w:val="18"/>
              </w:rPr>
              <w:t xml:space="preserve"> writing about large ideas or theories and then zooming in to write about one time when that idea was true. </w:t>
            </w:r>
            <w:r>
              <w:rPr>
                <w:rFonts w:ascii="Comic Sans MS" w:hAnsi="Comic Sans MS"/>
                <w:sz w:val="18"/>
                <w:szCs w:val="18"/>
              </w:rPr>
              <w:t xml:space="preserve"> </w:t>
            </w:r>
          </w:p>
          <w:p w14:paraId="05FEEC3B" w14:textId="77777777" w:rsidR="002B476C" w:rsidRDefault="002B476C" w:rsidP="002438C0">
            <w:pPr>
              <w:numPr>
                <w:ilvl w:val="0"/>
                <w:numId w:val="4"/>
              </w:numPr>
              <w:rPr>
                <w:rFonts w:ascii="Comic Sans MS" w:hAnsi="Comic Sans MS"/>
                <w:sz w:val="18"/>
                <w:szCs w:val="18"/>
              </w:rPr>
            </w:pPr>
            <w:r>
              <w:rPr>
                <w:rFonts w:ascii="Comic Sans MS" w:hAnsi="Comic Sans MS"/>
                <w:b/>
                <w:sz w:val="18"/>
                <w:szCs w:val="18"/>
              </w:rPr>
              <w:t>Bend II:</w:t>
            </w:r>
            <w:r>
              <w:rPr>
                <w:rFonts w:ascii="Comic Sans MS" w:hAnsi="Comic Sans MS"/>
                <w:sz w:val="18"/>
                <w:szCs w:val="18"/>
              </w:rPr>
              <w:t xml:space="preserve"> During this bend children research different memoir structures and learn about the variety of forms a memoir can take.  Then, after a day of rehearsal and then </w:t>
            </w:r>
            <w:proofErr w:type="gramStart"/>
            <w:r>
              <w:rPr>
                <w:rFonts w:ascii="Comic Sans MS" w:hAnsi="Comic Sans MS"/>
                <w:sz w:val="18"/>
                <w:szCs w:val="18"/>
              </w:rPr>
              <w:t>flash-drafting</w:t>
            </w:r>
            <w:proofErr w:type="gramEnd"/>
            <w:r>
              <w:rPr>
                <w:rFonts w:ascii="Comic Sans MS" w:hAnsi="Comic Sans MS"/>
                <w:sz w:val="18"/>
                <w:szCs w:val="18"/>
              </w:rPr>
              <w:t xml:space="preserve">, children revise their first drafts.  Revision will focus on strengthening the expository and narrative portions of their writing, building on what your children already know about opinion and narrative writing.  </w:t>
            </w:r>
          </w:p>
          <w:p w14:paraId="3820EE57" w14:textId="77777777" w:rsidR="002B476C" w:rsidRDefault="002B476C" w:rsidP="002438C0">
            <w:pPr>
              <w:numPr>
                <w:ilvl w:val="1"/>
                <w:numId w:val="4"/>
              </w:numPr>
              <w:rPr>
                <w:rFonts w:ascii="Comic Sans MS" w:hAnsi="Comic Sans MS"/>
                <w:sz w:val="18"/>
                <w:szCs w:val="18"/>
              </w:rPr>
            </w:pPr>
            <w:r>
              <w:rPr>
                <w:rFonts w:ascii="Comic Sans MS" w:hAnsi="Comic Sans MS"/>
                <w:sz w:val="18"/>
                <w:szCs w:val="18"/>
              </w:rPr>
              <w:t>One of the challenges memoir writers face is moving from idea to storytelling in a manner that is quick and to the point.  The unit helps children develop this flexibility.</w:t>
            </w:r>
          </w:p>
          <w:p w14:paraId="12E3C992" w14:textId="31011A91" w:rsidR="002B476C" w:rsidRDefault="002B476C" w:rsidP="002438C0">
            <w:pPr>
              <w:numPr>
                <w:ilvl w:val="1"/>
                <w:numId w:val="4"/>
              </w:numPr>
              <w:rPr>
                <w:rFonts w:ascii="Comic Sans MS" w:hAnsi="Comic Sans MS"/>
                <w:sz w:val="18"/>
                <w:szCs w:val="18"/>
              </w:rPr>
            </w:pPr>
            <w:r>
              <w:rPr>
                <w:rFonts w:ascii="Comic Sans MS" w:hAnsi="Comic Sans MS"/>
                <w:sz w:val="18"/>
                <w:szCs w:val="18"/>
              </w:rPr>
              <w:t xml:space="preserve">Children should use both the </w:t>
            </w:r>
            <w:hyperlink r:id="rId13" w:history="1">
              <w:r w:rsidRPr="001E62C3">
                <w:rPr>
                  <w:rStyle w:val="Hyperlink"/>
                  <w:rFonts w:ascii="Comic Sans MS" w:hAnsi="Comic Sans MS"/>
                  <w:sz w:val="18"/>
                  <w:szCs w:val="18"/>
                </w:rPr>
                <w:t>Opinion/Argument Writing Checklists and the Narrative Writing Checklists</w:t>
              </w:r>
            </w:hyperlink>
            <w:r>
              <w:rPr>
                <w:rFonts w:ascii="Comic Sans MS" w:hAnsi="Comic Sans MS"/>
                <w:sz w:val="18"/>
                <w:szCs w:val="18"/>
              </w:rPr>
              <w:t xml:space="preserve"> for self-assessment and </w:t>
            </w:r>
            <w:proofErr w:type="gramStart"/>
            <w:r>
              <w:rPr>
                <w:rFonts w:ascii="Comic Sans MS" w:hAnsi="Comic Sans MS"/>
                <w:sz w:val="18"/>
                <w:szCs w:val="18"/>
              </w:rPr>
              <w:t>goal-setting</w:t>
            </w:r>
            <w:proofErr w:type="gramEnd"/>
            <w:r>
              <w:rPr>
                <w:rFonts w:ascii="Comic Sans MS" w:hAnsi="Comic Sans MS"/>
                <w:sz w:val="18"/>
                <w:szCs w:val="18"/>
              </w:rPr>
              <w:t>.</w:t>
            </w:r>
            <w:r w:rsidR="004A3ADD">
              <w:rPr>
                <w:rFonts w:ascii="Comic Sans MS" w:hAnsi="Comic Sans MS"/>
                <w:sz w:val="18"/>
                <w:szCs w:val="18"/>
              </w:rPr>
              <w:t xml:space="preserve">  You will find these checklists on our Literacy Coach site as well as on </w:t>
            </w:r>
            <w:hyperlink r:id="rId14" w:history="1">
              <w:r w:rsidR="004A3ADD" w:rsidRPr="001E62C3">
                <w:rPr>
                  <w:rStyle w:val="Hyperlink"/>
                  <w:rFonts w:ascii="Comic Sans MS" w:hAnsi="Comic Sans MS"/>
                  <w:sz w:val="18"/>
                  <w:szCs w:val="18"/>
                </w:rPr>
                <w:t>Heinemann</w:t>
              </w:r>
            </w:hyperlink>
            <w:r w:rsidR="004A3ADD">
              <w:rPr>
                <w:rFonts w:ascii="Comic Sans MS" w:hAnsi="Comic Sans MS"/>
                <w:sz w:val="18"/>
                <w:szCs w:val="18"/>
              </w:rPr>
              <w:t xml:space="preserve"> under the “Writing Pathways” tab.</w:t>
            </w:r>
          </w:p>
          <w:p w14:paraId="1D4B2E2C" w14:textId="2189A1EC" w:rsidR="002438C0" w:rsidRPr="00C96A66" w:rsidRDefault="004A3ADD" w:rsidP="00C96A66">
            <w:pPr>
              <w:numPr>
                <w:ilvl w:val="0"/>
                <w:numId w:val="4"/>
              </w:numPr>
              <w:rPr>
                <w:rFonts w:ascii="Comic Sans MS" w:hAnsi="Comic Sans MS"/>
                <w:b/>
                <w:sz w:val="18"/>
                <w:szCs w:val="18"/>
              </w:rPr>
            </w:pPr>
            <w:r w:rsidRPr="004A3ADD">
              <w:rPr>
                <w:rFonts w:ascii="Comic Sans MS" w:hAnsi="Comic Sans MS"/>
                <w:b/>
                <w:sz w:val="18"/>
                <w:szCs w:val="18"/>
              </w:rPr>
              <w:t xml:space="preserve">Bend III: </w:t>
            </w:r>
            <w:r>
              <w:rPr>
                <w:rFonts w:ascii="Comic Sans MS" w:hAnsi="Comic Sans MS"/>
                <w:sz w:val="18"/>
                <w:szCs w:val="18"/>
              </w:rPr>
              <w:t xml:space="preserve">During this bend, children will return to their notebooks to generate ideas and then will move through the cycle again (drafting, revising and editing) to write a second piece.  </w:t>
            </w:r>
          </w:p>
        </w:tc>
      </w:tr>
      <w:tr w:rsidR="00A14EB3" w:rsidRPr="00871017" w14:paraId="678BCA8E" w14:textId="77777777" w:rsidTr="00482387">
        <w:tc>
          <w:tcPr>
            <w:tcW w:w="1890" w:type="dxa"/>
            <w:shd w:val="clear" w:color="auto" w:fill="auto"/>
          </w:tcPr>
          <w:p w14:paraId="224571C6" w14:textId="73091438" w:rsidR="00A14EB3" w:rsidRPr="00871017" w:rsidRDefault="00A14EB3">
            <w:pPr>
              <w:rPr>
                <w:rFonts w:ascii="Comic Sans MS" w:hAnsi="Comic Sans MS"/>
                <w:b/>
                <w:sz w:val="22"/>
                <w:szCs w:val="22"/>
              </w:rPr>
            </w:pPr>
            <w:r w:rsidRPr="00871017">
              <w:rPr>
                <w:rFonts w:ascii="Comic Sans MS" w:hAnsi="Comic Sans MS"/>
                <w:b/>
                <w:sz w:val="22"/>
                <w:szCs w:val="22"/>
              </w:rPr>
              <w:t>Materials and Resources</w:t>
            </w:r>
          </w:p>
        </w:tc>
        <w:tc>
          <w:tcPr>
            <w:tcW w:w="7830" w:type="dxa"/>
            <w:shd w:val="clear" w:color="auto" w:fill="auto"/>
          </w:tcPr>
          <w:p w14:paraId="5D2A7492" w14:textId="77777777" w:rsidR="00544B2C" w:rsidRDefault="00544B2C" w:rsidP="00544B2C">
            <w:pPr>
              <w:rPr>
                <w:rFonts w:ascii="Comic Sans MS" w:hAnsi="Comic Sans MS"/>
                <w:sz w:val="18"/>
                <w:szCs w:val="18"/>
              </w:rPr>
            </w:pPr>
            <w:r>
              <w:rPr>
                <w:rFonts w:ascii="Comic Sans MS" w:hAnsi="Comic Sans MS"/>
                <w:sz w:val="18"/>
                <w:szCs w:val="18"/>
              </w:rPr>
              <w:t xml:space="preserve">Each child: </w:t>
            </w:r>
          </w:p>
          <w:p w14:paraId="40C6F55B"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00517CCB">
              <w:rPr>
                <w:rFonts w:ascii="Comic Sans MS" w:hAnsi="Comic Sans MS"/>
                <w:sz w:val="18"/>
                <w:szCs w:val="18"/>
              </w:rPr>
              <w:t xml:space="preserve"> divided into sections, such as: </w:t>
            </w:r>
            <w:r w:rsidR="00517CCB">
              <w:rPr>
                <w:rFonts w:ascii="Comic Sans MS" w:hAnsi="Comic Sans MS"/>
                <w:i/>
                <w:sz w:val="18"/>
                <w:szCs w:val="18"/>
              </w:rPr>
              <w:t>Writing Ideas</w:t>
            </w:r>
            <w:r w:rsidR="00517CCB">
              <w:rPr>
                <w:rFonts w:ascii="Comic Sans MS" w:hAnsi="Comic Sans MS"/>
                <w:sz w:val="18"/>
                <w:szCs w:val="18"/>
              </w:rPr>
              <w:t xml:space="preserve"> (for lists, blob ideas, theme ideas), </w:t>
            </w:r>
            <w:r w:rsidR="00517CCB">
              <w:rPr>
                <w:rFonts w:ascii="Comic Sans MS" w:hAnsi="Comic Sans MS"/>
                <w:i/>
                <w:sz w:val="18"/>
                <w:szCs w:val="18"/>
              </w:rPr>
              <w:t>Try It</w:t>
            </w:r>
            <w:r w:rsidR="00517CCB">
              <w:rPr>
                <w:rFonts w:ascii="Comic Sans MS" w:hAnsi="Comic Sans MS"/>
                <w:sz w:val="18"/>
                <w:szCs w:val="18"/>
              </w:rPr>
              <w:t xml:space="preserve"> (for minilesson exercises), </w:t>
            </w:r>
            <w:r w:rsidR="00517CCB">
              <w:rPr>
                <w:rFonts w:ascii="Comic Sans MS" w:hAnsi="Comic Sans MS"/>
                <w:i/>
                <w:sz w:val="18"/>
                <w:szCs w:val="18"/>
              </w:rPr>
              <w:t>Writing</w:t>
            </w:r>
            <w:r w:rsidR="00517CCB">
              <w:rPr>
                <w:rFonts w:ascii="Comic Sans MS" w:hAnsi="Comic Sans MS"/>
                <w:sz w:val="18"/>
                <w:szCs w:val="18"/>
              </w:rPr>
              <w:t xml:space="preserve"> (this section could be labeled by genre or unit to house all the entries</w:t>
            </w:r>
            <w:r w:rsidRPr="00544B2C">
              <w:rPr>
                <w:rFonts w:ascii="Comic Sans MS" w:hAnsi="Comic Sans MS"/>
                <w:sz w:val="18"/>
                <w:szCs w:val="18"/>
              </w:rPr>
              <w:t xml:space="preserve"> </w:t>
            </w:r>
            <w:r w:rsidR="00517CCB">
              <w:rPr>
                <w:rFonts w:ascii="Comic Sans MS" w:hAnsi="Comic Sans MS"/>
                <w:sz w:val="18"/>
                <w:szCs w:val="18"/>
              </w:rPr>
              <w:t>students write in a particular unit and from which students can select ideas to draft longer outside the notebook</w:t>
            </w:r>
          </w:p>
          <w:p w14:paraId="2BBF889D"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lastRenderedPageBreak/>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w:t>
            </w:r>
            <w:r w:rsidR="00517CCB">
              <w:rPr>
                <w:rFonts w:ascii="Comic Sans MS" w:hAnsi="Comic Sans MS"/>
                <w:sz w:val="18"/>
                <w:szCs w:val="18"/>
              </w:rPr>
              <w:t>various memoir structures, author craft techniques, etc.)</w:t>
            </w:r>
          </w:p>
          <w:p w14:paraId="6DE8BFBB" w14:textId="77777777" w:rsidR="00544B2C" w:rsidRDefault="00544B2C" w:rsidP="00544B2C">
            <w:pPr>
              <w:rPr>
                <w:rFonts w:ascii="Comic Sans MS" w:hAnsi="Comic Sans MS"/>
                <w:sz w:val="18"/>
                <w:szCs w:val="18"/>
              </w:rPr>
            </w:pPr>
            <w:r>
              <w:rPr>
                <w:rFonts w:ascii="Comic Sans MS" w:hAnsi="Comic Sans MS"/>
                <w:sz w:val="18"/>
                <w:szCs w:val="18"/>
              </w:rPr>
              <w:t>Teacher:</w:t>
            </w:r>
          </w:p>
          <w:p w14:paraId="15105AD4" w14:textId="77777777" w:rsidR="00544B2C" w:rsidRDefault="00544B2C" w:rsidP="00544B2C">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2F792E17" w14:textId="77777777" w:rsidR="002660E0" w:rsidRDefault="002660E0" w:rsidP="00544B2C">
            <w:pPr>
              <w:pStyle w:val="ListParagraph"/>
              <w:numPr>
                <w:ilvl w:val="0"/>
                <w:numId w:val="18"/>
              </w:numPr>
              <w:rPr>
                <w:rFonts w:ascii="Comic Sans MS" w:hAnsi="Comic Sans MS"/>
                <w:sz w:val="18"/>
                <w:szCs w:val="18"/>
              </w:rPr>
            </w:pPr>
            <w:r>
              <w:rPr>
                <w:rFonts w:ascii="Comic Sans MS" w:hAnsi="Comic Sans MS"/>
                <w:sz w:val="18"/>
                <w:szCs w:val="18"/>
              </w:rPr>
              <w:t>Teacher-</w:t>
            </w:r>
            <w:r w:rsidR="00544B2C">
              <w:rPr>
                <w:rFonts w:ascii="Comic Sans MS" w:hAnsi="Comic Sans MS"/>
                <w:sz w:val="18"/>
                <w:szCs w:val="18"/>
              </w:rPr>
              <w:t>generated writing</w:t>
            </w:r>
            <w:r>
              <w:rPr>
                <w:rFonts w:ascii="Comic Sans MS" w:hAnsi="Comic Sans MS"/>
                <w:sz w:val="18"/>
                <w:szCs w:val="18"/>
              </w:rPr>
              <w:t xml:space="preserve"> for modeling</w:t>
            </w:r>
          </w:p>
          <w:p w14:paraId="56E9EF3D" w14:textId="77777777" w:rsidR="00A67590" w:rsidRPr="00544B2C" w:rsidRDefault="002660E0" w:rsidP="00517CCB">
            <w:pPr>
              <w:rPr>
                <w:rFonts w:ascii="Comic Sans MS" w:hAnsi="Comic Sans MS"/>
                <w:sz w:val="18"/>
                <w:szCs w:val="18"/>
              </w:rPr>
            </w:pPr>
            <w:r>
              <w:rPr>
                <w:rFonts w:ascii="Comic Sans MS" w:hAnsi="Comic Sans MS"/>
                <w:sz w:val="18"/>
                <w:szCs w:val="18"/>
              </w:rPr>
              <w:t xml:space="preserve">Anchor charts, co-constructed with students, that support brainstorming, generating ideas, </w:t>
            </w:r>
            <w:r w:rsidR="00517CCB">
              <w:rPr>
                <w:rFonts w:ascii="Comic Sans MS" w:hAnsi="Comic Sans MS"/>
                <w:sz w:val="18"/>
                <w:szCs w:val="18"/>
              </w:rPr>
              <w:t xml:space="preserve">drafting, </w:t>
            </w:r>
            <w:r>
              <w:rPr>
                <w:rFonts w:ascii="Comic Sans MS" w:hAnsi="Comic Sans MS"/>
                <w:sz w:val="18"/>
                <w:szCs w:val="18"/>
              </w:rPr>
              <w:t>revision</w:t>
            </w:r>
            <w:r w:rsidR="00517CCB">
              <w:rPr>
                <w:rFonts w:ascii="Comic Sans MS" w:hAnsi="Comic Sans MS"/>
                <w:sz w:val="18"/>
                <w:szCs w:val="18"/>
              </w:rPr>
              <w:t>,</w:t>
            </w:r>
            <w:r>
              <w:rPr>
                <w:rFonts w:ascii="Comic Sans MS" w:hAnsi="Comic Sans MS"/>
                <w:sz w:val="18"/>
                <w:szCs w:val="18"/>
              </w:rPr>
              <w:t xml:space="preserve"> and editing strategies</w:t>
            </w:r>
          </w:p>
        </w:tc>
      </w:tr>
      <w:tr w:rsidR="00A14EB3" w:rsidRPr="00871017" w14:paraId="3E8D5F3D" w14:textId="77777777" w:rsidTr="00482387">
        <w:tc>
          <w:tcPr>
            <w:tcW w:w="1890" w:type="dxa"/>
            <w:shd w:val="clear" w:color="auto" w:fill="auto"/>
          </w:tcPr>
          <w:p w14:paraId="78E689CA"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830" w:type="dxa"/>
            <w:shd w:val="clear" w:color="auto" w:fill="auto"/>
          </w:tcPr>
          <w:p w14:paraId="0283A749" w14:textId="31BE922B" w:rsidR="004E148D" w:rsidRPr="004E148D" w:rsidRDefault="004E148D" w:rsidP="004E148D">
            <w:pPr>
              <w:rPr>
                <w:rFonts w:ascii="Comic Sans MS" w:hAnsi="Comic Sans MS"/>
                <w:sz w:val="18"/>
                <w:szCs w:val="18"/>
              </w:rPr>
            </w:pPr>
            <w:r w:rsidRPr="004E148D">
              <w:rPr>
                <w:rFonts w:ascii="Comic Sans MS" w:hAnsi="Comic Sans MS"/>
                <w:sz w:val="18"/>
                <w:szCs w:val="18"/>
              </w:rPr>
              <w:t xml:space="preserve">Since memoir combines elements of essay and narrative, the unit recommends </w:t>
            </w:r>
            <w:r w:rsidR="00C96A66">
              <w:rPr>
                <w:rFonts w:ascii="Comic Sans MS" w:hAnsi="Comic Sans MS"/>
                <w:sz w:val="18"/>
                <w:szCs w:val="18"/>
              </w:rPr>
              <w:t xml:space="preserve">conducting </w:t>
            </w:r>
            <w:r w:rsidRPr="004E148D">
              <w:rPr>
                <w:rFonts w:ascii="Comic Sans MS" w:hAnsi="Comic Sans MS"/>
                <w:sz w:val="18"/>
                <w:szCs w:val="18"/>
              </w:rPr>
              <w:t xml:space="preserve">an </w:t>
            </w:r>
            <w:hyperlink r:id="rId15" w:history="1">
              <w:r w:rsidRPr="00AC2E38">
                <w:rPr>
                  <w:rStyle w:val="Hyperlink"/>
                  <w:rFonts w:ascii="Comic Sans MS" w:hAnsi="Comic Sans MS"/>
                  <w:sz w:val="18"/>
                  <w:szCs w:val="18"/>
                </w:rPr>
                <w:t xml:space="preserve">on-demand assessment </w:t>
              </w:r>
              <w:r w:rsidR="00AC2E38" w:rsidRPr="00AC2E38">
                <w:rPr>
                  <w:rStyle w:val="Hyperlink"/>
                  <w:rFonts w:ascii="Comic Sans MS" w:hAnsi="Comic Sans MS"/>
                  <w:sz w:val="18"/>
                  <w:szCs w:val="18"/>
                </w:rPr>
                <w:t xml:space="preserve">for opinion </w:t>
              </w:r>
              <w:r w:rsidR="00C96A66">
                <w:rPr>
                  <w:rStyle w:val="Hyperlink"/>
                  <w:rFonts w:ascii="Comic Sans MS" w:hAnsi="Comic Sans MS"/>
                  <w:sz w:val="18"/>
                  <w:szCs w:val="18"/>
                </w:rPr>
                <w:t xml:space="preserve">(essay) </w:t>
              </w:r>
              <w:r w:rsidR="00AC2E38" w:rsidRPr="00AC2E38">
                <w:rPr>
                  <w:rStyle w:val="Hyperlink"/>
                  <w:rFonts w:ascii="Comic Sans MS" w:hAnsi="Comic Sans MS"/>
                  <w:sz w:val="18"/>
                  <w:szCs w:val="18"/>
                </w:rPr>
                <w:t>writing</w:t>
              </w:r>
            </w:hyperlink>
            <w:bookmarkStart w:id="0" w:name="_GoBack"/>
            <w:bookmarkEnd w:id="0"/>
            <w:r w:rsidR="00C96A66">
              <w:rPr>
                <w:rFonts w:ascii="Comic Sans MS" w:hAnsi="Comic Sans MS"/>
                <w:sz w:val="18"/>
                <w:szCs w:val="18"/>
              </w:rPr>
              <w:t xml:space="preserve"> at the start of the unit.</w:t>
            </w:r>
          </w:p>
          <w:p w14:paraId="3F411347" w14:textId="6D4BD5FF" w:rsidR="00A67590" w:rsidRPr="004E148D" w:rsidRDefault="00A67590" w:rsidP="004E148D">
            <w:pPr>
              <w:rPr>
                <w:rFonts w:ascii="Comic Sans MS" w:hAnsi="Comic Sans MS"/>
                <w:sz w:val="18"/>
                <w:szCs w:val="18"/>
              </w:rPr>
            </w:pPr>
          </w:p>
        </w:tc>
      </w:tr>
      <w:tr w:rsidR="00A14EB3" w:rsidRPr="00871017" w14:paraId="219E342B" w14:textId="77777777" w:rsidTr="00482387">
        <w:tc>
          <w:tcPr>
            <w:tcW w:w="1890" w:type="dxa"/>
            <w:shd w:val="clear" w:color="auto" w:fill="auto"/>
          </w:tcPr>
          <w:p w14:paraId="508B75D6"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830" w:type="dxa"/>
            <w:shd w:val="clear" w:color="auto" w:fill="auto"/>
          </w:tcPr>
          <w:p w14:paraId="113461F2" w14:textId="18E6D5D2" w:rsidR="00976600" w:rsidRPr="00871017" w:rsidRDefault="002438C0" w:rsidP="001D5AD0">
            <w:pPr>
              <w:rPr>
                <w:rFonts w:ascii="Comic Sans MS" w:hAnsi="Comic Sans MS"/>
                <w:sz w:val="18"/>
                <w:szCs w:val="18"/>
              </w:rPr>
            </w:pPr>
            <w:r>
              <w:rPr>
                <w:rFonts w:ascii="Comic Sans MS" w:hAnsi="Comic Sans MS"/>
                <w:sz w:val="18"/>
                <w:szCs w:val="18"/>
              </w:rPr>
              <w:t>Since this unit is in many ways a time for reflection and a milestone as children prepare to transition to middle school, it is the perfect opportunity to invite family members for this Author’s Celebration.  Suggestions on pages 155-156.</w:t>
            </w:r>
          </w:p>
        </w:tc>
      </w:tr>
    </w:tbl>
    <w:p w14:paraId="4D441263"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6"/>
      <w:footerReference w:type="default" r:id="rId17"/>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258B" w14:textId="77777777" w:rsidR="004E148D" w:rsidRDefault="004E148D">
      <w:r>
        <w:separator/>
      </w:r>
    </w:p>
  </w:endnote>
  <w:endnote w:type="continuationSeparator" w:id="0">
    <w:p w14:paraId="186B6600" w14:textId="77777777" w:rsidR="004E148D" w:rsidRDefault="004E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12B9" w14:textId="5CBDF721" w:rsidR="004E148D" w:rsidRPr="0018271C" w:rsidRDefault="004E148D" w:rsidP="007E3A8F">
    <w:pPr>
      <w:pStyle w:val="Footer"/>
      <w:rPr>
        <w:i/>
        <w:sz w:val="20"/>
        <w:szCs w:val="20"/>
      </w:rPr>
    </w:pPr>
    <w:r>
      <w:rPr>
        <w:i/>
        <w:sz w:val="20"/>
        <w:szCs w:val="20"/>
      </w:rPr>
      <w:tab/>
    </w:r>
  </w:p>
  <w:p w14:paraId="68312E21" w14:textId="77777777" w:rsidR="004E148D" w:rsidRPr="0018271C" w:rsidRDefault="004E148D" w:rsidP="007E3A8F">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45B8" w14:textId="77777777" w:rsidR="004E148D" w:rsidRDefault="004E148D">
      <w:r>
        <w:separator/>
      </w:r>
    </w:p>
  </w:footnote>
  <w:footnote w:type="continuationSeparator" w:id="0">
    <w:p w14:paraId="442ECA3B" w14:textId="77777777" w:rsidR="004E148D" w:rsidRDefault="004E1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DF3F" w14:textId="33E56889" w:rsidR="004E148D" w:rsidRPr="00B74185" w:rsidRDefault="004E148D">
    <w:pPr>
      <w:pStyle w:val="Header"/>
      <w:rPr>
        <w:i/>
      </w:rPr>
    </w:pPr>
    <w:r w:rsidRPr="00B74185">
      <w:rPr>
        <w:i/>
      </w:rP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CD30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456F3"/>
    <w:multiLevelType w:val="hybridMultilevel"/>
    <w:tmpl w:val="F61E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A07425"/>
    <w:multiLevelType w:val="hybridMultilevel"/>
    <w:tmpl w:val="1652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E4190"/>
    <w:multiLevelType w:val="hybridMultilevel"/>
    <w:tmpl w:val="E660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B235BF"/>
    <w:multiLevelType w:val="hybridMultilevel"/>
    <w:tmpl w:val="2E46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4A1C77"/>
    <w:multiLevelType w:val="hybridMultilevel"/>
    <w:tmpl w:val="FD06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7464A5"/>
    <w:multiLevelType w:val="hybridMultilevel"/>
    <w:tmpl w:val="D9648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19"/>
  </w:num>
  <w:num w:numId="5">
    <w:abstractNumId w:val="16"/>
  </w:num>
  <w:num w:numId="6">
    <w:abstractNumId w:val="2"/>
  </w:num>
  <w:num w:numId="7">
    <w:abstractNumId w:val="6"/>
  </w:num>
  <w:num w:numId="8">
    <w:abstractNumId w:val="8"/>
  </w:num>
  <w:num w:numId="9">
    <w:abstractNumId w:val="17"/>
  </w:num>
  <w:num w:numId="10">
    <w:abstractNumId w:val="4"/>
  </w:num>
  <w:num w:numId="11">
    <w:abstractNumId w:val="1"/>
  </w:num>
  <w:num w:numId="12">
    <w:abstractNumId w:val="11"/>
  </w:num>
  <w:num w:numId="13">
    <w:abstractNumId w:val="23"/>
  </w:num>
  <w:num w:numId="14">
    <w:abstractNumId w:val="12"/>
  </w:num>
  <w:num w:numId="15">
    <w:abstractNumId w:val="10"/>
  </w:num>
  <w:num w:numId="16">
    <w:abstractNumId w:val="5"/>
  </w:num>
  <w:num w:numId="17">
    <w:abstractNumId w:val="3"/>
  </w:num>
  <w:num w:numId="18">
    <w:abstractNumId w:val="15"/>
  </w:num>
  <w:num w:numId="19">
    <w:abstractNumId w:val="21"/>
  </w:num>
  <w:num w:numId="20">
    <w:abstractNumId w:val="13"/>
  </w:num>
  <w:num w:numId="21">
    <w:abstractNumId w:val="7"/>
  </w:num>
  <w:num w:numId="22">
    <w:abstractNumId w:val="9"/>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35BC"/>
    <w:rsid w:val="00023842"/>
    <w:rsid w:val="000B6E79"/>
    <w:rsid w:val="000D1E02"/>
    <w:rsid w:val="00117B9E"/>
    <w:rsid w:val="001348C5"/>
    <w:rsid w:val="0013545B"/>
    <w:rsid w:val="0018271C"/>
    <w:rsid w:val="00187EA6"/>
    <w:rsid w:val="001B72F6"/>
    <w:rsid w:val="001D5AD0"/>
    <w:rsid w:val="001E62C3"/>
    <w:rsid w:val="00230EB3"/>
    <w:rsid w:val="00241273"/>
    <w:rsid w:val="002438C0"/>
    <w:rsid w:val="00245C6F"/>
    <w:rsid w:val="00265956"/>
    <w:rsid w:val="002660E0"/>
    <w:rsid w:val="00285B4B"/>
    <w:rsid w:val="002B476C"/>
    <w:rsid w:val="002C46BF"/>
    <w:rsid w:val="002C7800"/>
    <w:rsid w:val="002F6945"/>
    <w:rsid w:val="002F7F5A"/>
    <w:rsid w:val="00333FF0"/>
    <w:rsid w:val="00375F8B"/>
    <w:rsid w:val="003B4714"/>
    <w:rsid w:val="003B5A1F"/>
    <w:rsid w:val="003E520F"/>
    <w:rsid w:val="003E5BA7"/>
    <w:rsid w:val="0040603E"/>
    <w:rsid w:val="00414409"/>
    <w:rsid w:val="00482387"/>
    <w:rsid w:val="004A3ADD"/>
    <w:rsid w:val="004E148D"/>
    <w:rsid w:val="004E45FC"/>
    <w:rsid w:val="005148C0"/>
    <w:rsid w:val="00517CCB"/>
    <w:rsid w:val="00544B2C"/>
    <w:rsid w:val="00560332"/>
    <w:rsid w:val="00564B32"/>
    <w:rsid w:val="00582DEA"/>
    <w:rsid w:val="005922F7"/>
    <w:rsid w:val="005A6ED7"/>
    <w:rsid w:val="005B6AAA"/>
    <w:rsid w:val="005C1619"/>
    <w:rsid w:val="005F4CBD"/>
    <w:rsid w:val="00691180"/>
    <w:rsid w:val="006943E5"/>
    <w:rsid w:val="006E02EF"/>
    <w:rsid w:val="006E3790"/>
    <w:rsid w:val="00714CB7"/>
    <w:rsid w:val="00726845"/>
    <w:rsid w:val="00772D57"/>
    <w:rsid w:val="007746EA"/>
    <w:rsid w:val="00796D02"/>
    <w:rsid w:val="007A0E03"/>
    <w:rsid w:val="007E3A8F"/>
    <w:rsid w:val="00821F51"/>
    <w:rsid w:val="0082248D"/>
    <w:rsid w:val="00843FDD"/>
    <w:rsid w:val="00871017"/>
    <w:rsid w:val="009630AC"/>
    <w:rsid w:val="009714C4"/>
    <w:rsid w:val="00976600"/>
    <w:rsid w:val="00A0783B"/>
    <w:rsid w:val="00A14EB3"/>
    <w:rsid w:val="00A5353B"/>
    <w:rsid w:val="00A67590"/>
    <w:rsid w:val="00A72A1E"/>
    <w:rsid w:val="00A84133"/>
    <w:rsid w:val="00AA4CE4"/>
    <w:rsid w:val="00AC2E38"/>
    <w:rsid w:val="00AF12B3"/>
    <w:rsid w:val="00B064B9"/>
    <w:rsid w:val="00B248BF"/>
    <w:rsid w:val="00B6024F"/>
    <w:rsid w:val="00B74185"/>
    <w:rsid w:val="00B7651A"/>
    <w:rsid w:val="00B83013"/>
    <w:rsid w:val="00BF6884"/>
    <w:rsid w:val="00C11286"/>
    <w:rsid w:val="00C15682"/>
    <w:rsid w:val="00C96A66"/>
    <w:rsid w:val="00CD0E2C"/>
    <w:rsid w:val="00CE3658"/>
    <w:rsid w:val="00CF165F"/>
    <w:rsid w:val="00D05056"/>
    <w:rsid w:val="00D07834"/>
    <w:rsid w:val="00D2171A"/>
    <w:rsid w:val="00D4442D"/>
    <w:rsid w:val="00D5658C"/>
    <w:rsid w:val="00D57880"/>
    <w:rsid w:val="00D71B25"/>
    <w:rsid w:val="00DB0772"/>
    <w:rsid w:val="00DE3477"/>
    <w:rsid w:val="00DE6A3B"/>
    <w:rsid w:val="00DF5677"/>
    <w:rsid w:val="00DF56E7"/>
    <w:rsid w:val="00E04CEF"/>
    <w:rsid w:val="00E26048"/>
    <w:rsid w:val="00E6354D"/>
    <w:rsid w:val="00EB23D8"/>
    <w:rsid w:val="00EC72D0"/>
    <w:rsid w:val="00F51934"/>
    <w:rsid w:val="00F72938"/>
    <w:rsid w:val="00F77476"/>
    <w:rsid w:val="00F86A59"/>
    <w:rsid w:val="00FC0FF6"/>
    <w:rsid w:val="00FD4BFC"/>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DCA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63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yperlink" Target="http://ppsgrade5.weebly.com/assessment6.html" TargetMode="External"/><Relationship Id="rId13" Type="http://schemas.openxmlformats.org/officeDocument/2006/relationships/hyperlink" Target="http://ppsgrade5.weebly.com/assessment6.html" TargetMode="External"/><Relationship Id="rId14" Type="http://schemas.openxmlformats.org/officeDocument/2006/relationships/hyperlink" Target="http://www.heinemann.com" TargetMode="External"/><Relationship Id="rId15" Type="http://schemas.openxmlformats.org/officeDocument/2006/relationships/hyperlink" Target="http://ppsgrade5.weebly.com/assessment6.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inemann.com" TargetMode="External"/><Relationship Id="rId9" Type="http://schemas.openxmlformats.org/officeDocument/2006/relationships/hyperlink" Target="http://ppsgrade5.weebly.com/teaching-resources16.html" TargetMode="External"/><Relationship Id="rId10" Type="http://schemas.openxmlformats.org/officeDocument/2006/relationships/hyperlink" Target="http://ppsgrade5.weebly.com/teaching-resources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7431</CharactersWithSpaces>
  <SharedDoc>false</SharedDoc>
  <HLinks>
    <vt:vector size="6" baseType="variant">
      <vt:variant>
        <vt:i4>6946832</vt:i4>
      </vt:variant>
      <vt:variant>
        <vt:i4>0</vt:i4>
      </vt:variant>
      <vt:variant>
        <vt:i4>0</vt:i4>
      </vt:variant>
      <vt:variant>
        <vt:i4>5</vt:i4>
      </vt:variant>
      <vt:variant>
        <vt:lpwstr>http://ppsgrade5.weebly.com/assessment.html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2008-05-09T16:35:00Z</cp:lastPrinted>
  <dcterms:created xsi:type="dcterms:W3CDTF">2017-04-27T17:39:00Z</dcterms:created>
  <dcterms:modified xsi:type="dcterms:W3CDTF">2017-04-27T17:39:00Z</dcterms:modified>
</cp:coreProperties>
</file>