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3362E0" w14:textId="77777777" w:rsidR="00582C08" w:rsidRDefault="00582C08" w:rsidP="00B76415">
      <w:pPr>
        <w:jc w:val="center"/>
        <w:rPr>
          <w:b/>
        </w:rPr>
      </w:pPr>
      <w:r>
        <w:rPr>
          <w:b/>
          <w:noProof/>
        </w:rPr>
        <mc:AlternateContent>
          <mc:Choice Requires="wps">
            <w:drawing>
              <wp:anchor distT="0" distB="0" distL="114300" distR="114300" simplePos="0" relativeHeight="251659264" behindDoc="0" locked="0" layoutInCell="1" allowOverlap="1" wp14:anchorId="0EDEFBB0" wp14:editId="1B6A3F58">
                <wp:simplePos x="0" y="0"/>
                <wp:positionH relativeFrom="column">
                  <wp:posOffset>457200</wp:posOffset>
                </wp:positionH>
                <wp:positionV relativeFrom="paragraph">
                  <wp:posOffset>13335</wp:posOffset>
                </wp:positionV>
                <wp:extent cx="6400800" cy="6858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64008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AA53963" w14:textId="77777777" w:rsidR="00B76415" w:rsidRPr="00057DED" w:rsidRDefault="00B76415" w:rsidP="00B76415">
                            <w:pPr>
                              <w:jc w:val="center"/>
                              <w:rPr>
                                <w:b/>
                                <w:sz w:val="32"/>
                                <w:szCs w:val="32"/>
                              </w:rPr>
                            </w:pPr>
                            <w:r>
                              <w:rPr>
                                <w:b/>
                                <w:sz w:val="32"/>
                                <w:szCs w:val="32"/>
                              </w:rPr>
                              <w:t>Grade 5</w:t>
                            </w:r>
                            <w:r w:rsidRPr="00057DED">
                              <w:rPr>
                                <w:b/>
                                <w:sz w:val="32"/>
                                <w:szCs w:val="32"/>
                              </w:rPr>
                              <w:t xml:space="preserve"> Mentor Texts:</w:t>
                            </w:r>
                          </w:p>
                          <w:p w14:paraId="7F974867" w14:textId="77777777" w:rsidR="00B76415" w:rsidRPr="00057DED" w:rsidRDefault="00B76415" w:rsidP="00B76415">
                            <w:pPr>
                              <w:jc w:val="center"/>
                              <w:rPr>
                                <w:b/>
                                <w:sz w:val="32"/>
                                <w:szCs w:val="32"/>
                              </w:rPr>
                            </w:pPr>
                            <w:r w:rsidRPr="00057DED">
                              <w:rPr>
                                <w:b/>
                                <w:sz w:val="32"/>
                                <w:szCs w:val="32"/>
                              </w:rPr>
                              <w:t>Interpretation Text Sets</w:t>
                            </w:r>
                          </w:p>
                          <w:p w14:paraId="69C19585" w14:textId="77777777" w:rsidR="00B76415" w:rsidRDefault="00B76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6pt;margin-top:1.05pt;width:7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" fillcolor="white [3201]" strokecolor="black [3200]" strokeweight="2pt">
                <v:textbox>
                  <w:txbxContent>
                    <w:p w14:paraId="0AA53963" w14:textId="77777777" w:rsidR="00B76415" w:rsidRPr="00057DED" w:rsidRDefault="00B76415" w:rsidP="00B76415">
                      <w:pPr>
                        <w:jc w:val="center"/>
                        <w:rPr>
                          <w:b/>
                          <w:sz w:val="32"/>
                          <w:szCs w:val="32"/>
                        </w:rPr>
                      </w:pPr>
                      <w:r>
                        <w:rPr>
                          <w:b/>
                          <w:sz w:val="32"/>
                          <w:szCs w:val="32"/>
                        </w:rPr>
                        <w:t>Grade 5</w:t>
                      </w:r>
                      <w:r w:rsidRPr="00057DED">
                        <w:rPr>
                          <w:b/>
                          <w:sz w:val="32"/>
                          <w:szCs w:val="32"/>
                        </w:rPr>
                        <w:t xml:space="preserve"> Mentor Texts:</w:t>
                      </w:r>
                    </w:p>
                    <w:p w14:paraId="7F974867" w14:textId="77777777" w:rsidR="00B76415" w:rsidRPr="00057DED" w:rsidRDefault="00B76415" w:rsidP="00B76415">
                      <w:pPr>
                        <w:jc w:val="center"/>
                        <w:rPr>
                          <w:b/>
                          <w:sz w:val="32"/>
                          <w:szCs w:val="32"/>
                        </w:rPr>
                      </w:pPr>
                      <w:r w:rsidRPr="00057DED">
                        <w:rPr>
                          <w:b/>
                          <w:sz w:val="32"/>
                          <w:szCs w:val="32"/>
                        </w:rPr>
                        <w:t>Interpretation Text Sets</w:t>
                      </w:r>
                    </w:p>
                    <w:p w14:paraId="69C19585" w14:textId="77777777" w:rsidR="00B76415" w:rsidRDefault="00B76415"/>
                  </w:txbxContent>
                </v:textbox>
                <w10:wrap type="square"/>
              </v:shape>
            </w:pict>
          </mc:Fallback>
        </mc:AlternateContent>
      </w:r>
    </w:p>
    <w:p w14:paraId="5564FB9F" w14:textId="77777777" w:rsidR="00582C08" w:rsidRDefault="00582C08" w:rsidP="00B76415"/>
    <w:p w14:paraId="1E15F135" w14:textId="77777777" w:rsidR="00582C08" w:rsidRDefault="00582C08" w:rsidP="00B76415"/>
    <w:p w14:paraId="4AD34E0D" w14:textId="77777777" w:rsidR="00582C08" w:rsidRDefault="00582C08" w:rsidP="00B76415"/>
    <w:p w14:paraId="276633B9" w14:textId="77777777" w:rsidR="00582C08" w:rsidRDefault="00582C08" w:rsidP="00B76415"/>
    <w:p w14:paraId="16DB025F" w14:textId="77777777" w:rsidR="00582C08" w:rsidRPr="00582C08" w:rsidRDefault="00582C08" w:rsidP="00582C08">
      <w:pPr>
        <w:rPr>
          <w:rFonts w:asciiTheme="minorHAnsi" w:hAnsiTheme="minorHAnsi"/>
          <w:sz w:val="24"/>
          <w:szCs w:val="24"/>
        </w:rPr>
      </w:pPr>
      <w:r w:rsidRPr="00582C08">
        <w:rPr>
          <w:rFonts w:asciiTheme="minorHAnsi" w:hAnsiTheme="minorHAnsi"/>
          <w:sz w:val="24"/>
          <w:szCs w:val="24"/>
        </w:rPr>
        <w:t>In order to teach students how to think about how books are connected by ideas (themes), we need to have both new and familiar texts available for teaching:</w:t>
      </w:r>
    </w:p>
    <w:p w14:paraId="6AF6B8E5" w14:textId="77777777" w:rsidR="00582C08" w:rsidRDefault="00582C08" w:rsidP="00B76415"/>
    <w:p w14:paraId="162026D9" w14:textId="77777777" w:rsidR="00582C08" w:rsidRDefault="00582C08" w:rsidP="00582C08">
      <w:pPr>
        <w:pStyle w:val="ListParagraph"/>
        <w:numPr>
          <w:ilvl w:val="0"/>
          <w:numId w:val="4"/>
        </w:numPr>
      </w:pPr>
      <w:r>
        <w:t>During the Read Aloud, select a new novel to read such as:</w:t>
      </w:r>
    </w:p>
    <w:p w14:paraId="6A7F1DD5" w14:textId="77777777" w:rsidR="00582C08" w:rsidRDefault="00582C08" w:rsidP="00582C08">
      <w:pPr>
        <w:pStyle w:val="ListParagraph"/>
        <w:numPr>
          <w:ilvl w:val="0"/>
          <w:numId w:val="5"/>
        </w:numPr>
      </w:pPr>
      <w:r w:rsidRPr="00D30A14">
        <w:rPr>
          <w:i/>
        </w:rPr>
        <w:t>Pictures of Hollis Woods</w:t>
      </w:r>
      <w:r>
        <w:t xml:space="preserve">, Patricia Reilly </w:t>
      </w:r>
      <w:proofErr w:type="spellStart"/>
      <w:r>
        <w:t>Giff</w:t>
      </w:r>
      <w:proofErr w:type="spellEnd"/>
    </w:p>
    <w:p w14:paraId="29A86DC4" w14:textId="77777777" w:rsidR="00582C08" w:rsidRPr="00F61524" w:rsidRDefault="00582C08" w:rsidP="00582C08">
      <w:pPr>
        <w:pStyle w:val="ListParagraph"/>
        <w:numPr>
          <w:ilvl w:val="0"/>
          <w:numId w:val="5"/>
        </w:numPr>
      </w:pPr>
      <w:r w:rsidRPr="00F61524">
        <w:rPr>
          <w:i/>
        </w:rPr>
        <w:t xml:space="preserve">The Great </w:t>
      </w:r>
      <w:proofErr w:type="spellStart"/>
      <w:r w:rsidRPr="00F61524">
        <w:rPr>
          <w:i/>
        </w:rPr>
        <w:t>Gilly</w:t>
      </w:r>
      <w:proofErr w:type="spellEnd"/>
      <w:r w:rsidRPr="00F61524">
        <w:rPr>
          <w:i/>
        </w:rPr>
        <w:t xml:space="preserve"> Hopkins</w:t>
      </w:r>
      <w:r w:rsidRPr="00F61524">
        <w:t>, Katherine Patterson</w:t>
      </w:r>
    </w:p>
    <w:p w14:paraId="3D87B592" w14:textId="77777777" w:rsidR="00582C08" w:rsidRPr="00F61524" w:rsidRDefault="00582C08" w:rsidP="00582C08">
      <w:pPr>
        <w:pStyle w:val="ListParagraph"/>
        <w:numPr>
          <w:ilvl w:val="0"/>
          <w:numId w:val="5"/>
        </w:numPr>
      </w:pPr>
      <w:r w:rsidRPr="00F61524">
        <w:rPr>
          <w:i/>
        </w:rPr>
        <w:t>Music of the Dolphins</w:t>
      </w:r>
      <w:r w:rsidRPr="00F61524">
        <w:t xml:space="preserve">, Karen </w:t>
      </w:r>
      <w:proofErr w:type="spellStart"/>
      <w:r w:rsidRPr="00F61524">
        <w:t>Hesse</w:t>
      </w:r>
      <w:bookmarkStart w:id="0" w:name="_GoBack"/>
      <w:bookmarkEnd w:id="0"/>
      <w:proofErr w:type="spellEnd"/>
    </w:p>
    <w:p w14:paraId="1A4D72D0" w14:textId="77777777" w:rsidR="00582C08" w:rsidRPr="00F61524" w:rsidRDefault="00582C08" w:rsidP="00582C08">
      <w:pPr>
        <w:pStyle w:val="ListParagraph"/>
        <w:numPr>
          <w:ilvl w:val="0"/>
          <w:numId w:val="5"/>
        </w:numPr>
      </w:pPr>
      <w:r w:rsidRPr="00F61524">
        <w:rPr>
          <w:i/>
        </w:rPr>
        <w:t xml:space="preserve">Esperanza Rising, </w:t>
      </w:r>
      <w:r w:rsidRPr="00F61524">
        <w:t>Pam Munoz Ryan</w:t>
      </w:r>
    </w:p>
    <w:p w14:paraId="283A680F" w14:textId="77777777" w:rsidR="00582C08" w:rsidRPr="00F61524" w:rsidRDefault="00582C08" w:rsidP="00582C08">
      <w:pPr>
        <w:pStyle w:val="ListParagraph"/>
        <w:numPr>
          <w:ilvl w:val="0"/>
          <w:numId w:val="5"/>
        </w:numPr>
      </w:pPr>
      <w:r w:rsidRPr="00F61524">
        <w:rPr>
          <w:i/>
        </w:rPr>
        <w:t xml:space="preserve">Number the Stars, </w:t>
      </w:r>
      <w:r w:rsidRPr="00F61524">
        <w:t>Lois Lowry</w:t>
      </w:r>
    </w:p>
    <w:p w14:paraId="63B6E0C3" w14:textId="77777777" w:rsidR="00582C08" w:rsidRDefault="00582C08" w:rsidP="00B76415">
      <w:pPr>
        <w:pStyle w:val="ListParagraph"/>
        <w:ind w:left="1080"/>
      </w:pPr>
    </w:p>
    <w:p w14:paraId="79D98675" w14:textId="77777777" w:rsidR="00582C08" w:rsidRDefault="00582C08" w:rsidP="00582C08">
      <w:pPr>
        <w:pStyle w:val="ListParagraph"/>
        <w:numPr>
          <w:ilvl w:val="0"/>
          <w:numId w:val="4"/>
        </w:numPr>
      </w:pPr>
      <w:r>
        <w:t>Choose a few picture books that could also be interspersed periodically during the Read Aloud time.  Your choice of picture books would influence the theme(s) that could emerge across texts. It is suggested in the unit that you also select short nonfiction pieces and poems that also relate to these themes.  The following picture books address themes related to growing up, fitting in, diversity, courage, and honor:</w:t>
      </w:r>
    </w:p>
    <w:p w14:paraId="29082CBE" w14:textId="77777777" w:rsidR="00582C08" w:rsidRPr="00F61524" w:rsidRDefault="00582C08" w:rsidP="00582C08">
      <w:pPr>
        <w:pStyle w:val="ListParagraph"/>
        <w:numPr>
          <w:ilvl w:val="0"/>
          <w:numId w:val="6"/>
        </w:numPr>
      </w:pPr>
      <w:r w:rsidRPr="00F61524">
        <w:rPr>
          <w:i/>
        </w:rPr>
        <w:t>Pink and Say</w:t>
      </w:r>
      <w:r w:rsidRPr="00F61524">
        <w:t>, Patricia Polacco</w:t>
      </w:r>
    </w:p>
    <w:p w14:paraId="39A940C7" w14:textId="77777777" w:rsidR="00582C08" w:rsidRPr="00F61524" w:rsidRDefault="00582C08" w:rsidP="00582C08">
      <w:pPr>
        <w:pStyle w:val="ListParagraph"/>
        <w:numPr>
          <w:ilvl w:val="0"/>
          <w:numId w:val="6"/>
        </w:numPr>
      </w:pPr>
      <w:r w:rsidRPr="00F61524">
        <w:rPr>
          <w:i/>
        </w:rPr>
        <w:t>Gleam and Glow</w:t>
      </w:r>
      <w:r w:rsidRPr="00F61524">
        <w:t>, Eve Bunting</w:t>
      </w:r>
    </w:p>
    <w:p w14:paraId="2D26DE46" w14:textId="77777777" w:rsidR="00582C08" w:rsidRPr="00F61524" w:rsidRDefault="00582C08" w:rsidP="00582C08">
      <w:pPr>
        <w:pStyle w:val="ListParagraph"/>
        <w:numPr>
          <w:ilvl w:val="0"/>
          <w:numId w:val="6"/>
        </w:numPr>
      </w:pPr>
      <w:r w:rsidRPr="00F61524">
        <w:rPr>
          <w:i/>
        </w:rPr>
        <w:t>The Giving Tree</w:t>
      </w:r>
      <w:r w:rsidRPr="00F61524">
        <w:t xml:space="preserve">, </w:t>
      </w:r>
      <w:proofErr w:type="spellStart"/>
      <w:r w:rsidRPr="00F61524">
        <w:t>Shel</w:t>
      </w:r>
      <w:proofErr w:type="spellEnd"/>
      <w:r w:rsidRPr="00F61524">
        <w:t xml:space="preserve"> Silverstein</w:t>
      </w:r>
    </w:p>
    <w:p w14:paraId="4729DDF3" w14:textId="77777777" w:rsidR="00582C08" w:rsidRPr="00F61524" w:rsidRDefault="00582C08" w:rsidP="00582C08">
      <w:pPr>
        <w:pStyle w:val="ListParagraph"/>
        <w:numPr>
          <w:ilvl w:val="0"/>
          <w:numId w:val="6"/>
        </w:numPr>
        <w:rPr>
          <w:i/>
        </w:rPr>
      </w:pPr>
      <w:r w:rsidRPr="00F61524">
        <w:rPr>
          <w:i/>
        </w:rPr>
        <w:t>The Granddaughter’s Necklace</w:t>
      </w:r>
      <w:r w:rsidRPr="00F61524">
        <w:t>, Sharon Dennis Wyeth</w:t>
      </w:r>
    </w:p>
    <w:p w14:paraId="2C3487CC" w14:textId="77777777" w:rsidR="00582C08" w:rsidRPr="00F61524" w:rsidRDefault="00582C08" w:rsidP="00582C08">
      <w:pPr>
        <w:pStyle w:val="ListParagraph"/>
        <w:numPr>
          <w:ilvl w:val="0"/>
          <w:numId w:val="6"/>
        </w:numPr>
        <w:rPr>
          <w:i/>
        </w:rPr>
      </w:pPr>
      <w:r w:rsidRPr="00F61524">
        <w:rPr>
          <w:i/>
        </w:rPr>
        <w:t>Wings</w:t>
      </w:r>
      <w:r w:rsidRPr="00F61524">
        <w:t>, Christopher Myers</w:t>
      </w:r>
    </w:p>
    <w:p w14:paraId="764A72C0" w14:textId="77777777" w:rsidR="00582C08" w:rsidRPr="00F61524" w:rsidRDefault="00582C08" w:rsidP="00582C08">
      <w:pPr>
        <w:pStyle w:val="ListParagraph"/>
        <w:numPr>
          <w:ilvl w:val="0"/>
          <w:numId w:val="6"/>
        </w:numPr>
        <w:rPr>
          <w:rFonts w:ascii="Times" w:eastAsia="Times New Roman" w:hAnsi="Times" w:cs="Times New Roman"/>
          <w:sz w:val="20"/>
          <w:szCs w:val="20"/>
        </w:rPr>
      </w:pPr>
      <w:r w:rsidRPr="00F61524">
        <w:rPr>
          <w:i/>
        </w:rPr>
        <w:t xml:space="preserve">Harmonica, </w:t>
      </w:r>
      <w:r w:rsidRPr="00F61524">
        <w:t xml:space="preserve">Tony Johnston </w:t>
      </w:r>
    </w:p>
    <w:p w14:paraId="21212132" w14:textId="77777777" w:rsidR="00582C08" w:rsidRPr="00F61524" w:rsidRDefault="00582C08" w:rsidP="00582C08">
      <w:pPr>
        <w:pStyle w:val="ListParagraph"/>
        <w:numPr>
          <w:ilvl w:val="0"/>
          <w:numId w:val="6"/>
        </w:numPr>
      </w:pPr>
      <w:r w:rsidRPr="00F61524">
        <w:rPr>
          <w:i/>
        </w:rPr>
        <w:t>Faithful Elephants</w:t>
      </w:r>
      <w:r w:rsidRPr="00F61524">
        <w:t xml:space="preserve">, </w:t>
      </w:r>
      <w:hyperlink r:id="rId9" w:history="1">
        <w:r w:rsidRPr="00F61524">
          <w:rPr>
            <w:rFonts w:eastAsia="Times New Roman" w:cs="Arial"/>
            <w:shd w:val="clear" w:color="auto" w:fill="FFFFFF"/>
          </w:rPr>
          <w:t>Yukio Tsuchiya</w:t>
        </w:r>
      </w:hyperlink>
    </w:p>
    <w:p w14:paraId="0F032EF1" w14:textId="77777777" w:rsidR="00582C08" w:rsidRPr="00F61524" w:rsidRDefault="00582C08" w:rsidP="00582C08">
      <w:pPr>
        <w:pStyle w:val="ListParagraph"/>
        <w:numPr>
          <w:ilvl w:val="0"/>
          <w:numId w:val="6"/>
        </w:numPr>
      </w:pPr>
      <w:r w:rsidRPr="00F61524">
        <w:t>Selections from</w:t>
      </w:r>
      <w:r w:rsidRPr="00F61524">
        <w:rPr>
          <w:i/>
        </w:rPr>
        <w:t xml:space="preserve"> Baseball in April and Other Stories, </w:t>
      </w:r>
      <w:r w:rsidRPr="00F61524">
        <w:t>Gary Soto</w:t>
      </w:r>
    </w:p>
    <w:p w14:paraId="082C9ABD" w14:textId="77777777" w:rsidR="00582C08" w:rsidRDefault="00582C08" w:rsidP="00B76415"/>
    <w:p w14:paraId="3238E734" w14:textId="77777777" w:rsidR="00582C08" w:rsidRDefault="00582C08" w:rsidP="00582C08">
      <w:pPr>
        <w:pStyle w:val="ListParagraph"/>
        <w:numPr>
          <w:ilvl w:val="0"/>
          <w:numId w:val="4"/>
        </w:numPr>
      </w:pPr>
      <w:r>
        <w:t>Make connections back to mentor texts used during previous Reading and Writing Units (i.e. from earlier in the year and previous years):</w:t>
      </w:r>
    </w:p>
    <w:p w14:paraId="4C0A859D" w14:textId="77777777" w:rsidR="00582C08" w:rsidRPr="00F61524" w:rsidRDefault="00582C08" w:rsidP="00582C08">
      <w:pPr>
        <w:pStyle w:val="ListParagraph"/>
        <w:numPr>
          <w:ilvl w:val="0"/>
          <w:numId w:val="7"/>
        </w:numPr>
        <w:rPr>
          <w:i/>
        </w:rPr>
      </w:pPr>
      <w:r w:rsidRPr="00F61524">
        <w:rPr>
          <w:i/>
        </w:rPr>
        <w:t>Tiger Rising</w:t>
      </w:r>
      <w:r w:rsidRPr="00F61524">
        <w:t xml:space="preserve">, Kate </w:t>
      </w:r>
      <w:proofErr w:type="spellStart"/>
      <w:r w:rsidRPr="00F61524">
        <w:t>DiCamillo</w:t>
      </w:r>
      <w:proofErr w:type="spellEnd"/>
    </w:p>
    <w:p w14:paraId="4AB4BC10" w14:textId="77777777" w:rsidR="00582C08" w:rsidRPr="00F61524" w:rsidRDefault="00582C08" w:rsidP="00582C08">
      <w:pPr>
        <w:pStyle w:val="ListParagraph"/>
        <w:numPr>
          <w:ilvl w:val="0"/>
          <w:numId w:val="7"/>
        </w:numPr>
        <w:rPr>
          <w:i/>
        </w:rPr>
      </w:pPr>
      <w:r w:rsidRPr="00F61524">
        <w:rPr>
          <w:i/>
        </w:rPr>
        <w:t xml:space="preserve">Edward’s Eyes, </w:t>
      </w:r>
      <w:r w:rsidRPr="00F61524">
        <w:t>Patricia MacLachlan</w:t>
      </w:r>
    </w:p>
    <w:p w14:paraId="129F9E76" w14:textId="77777777" w:rsidR="00582C08" w:rsidRPr="00F61524" w:rsidRDefault="00582C08" w:rsidP="00582C08">
      <w:pPr>
        <w:pStyle w:val="ListParagraph"/>
        <w:numPr>
          <w:ilvl w:val="0"/>
          <w:numId w:val="7"/>
        </w:numPr>
      </w:pPr>
      <w:r w:rsidRPr="00F61524">
        <w:rPr>
          <w:i/>
        </w:rPr>
        <w:t>Because of Winn-Dixie</w:t>
      </w:r>
      <w:r w:rsidRPr="00F61524">
        <w:t xml:space="preserve"> (Grade 4), Kate </w:t>
      </w:r>
      <w:proofErr w:type="spellStart"/>
      <w:r w:rsidRPr="00F61524">
        <w:t>DiCamillo</w:t>
      </w:r>
      <w:proofErr w:type="spellEnd"/>
    </w:p>
    <w:p w14:paraId="108ED6E2" w14:textId="77777777" w:rsidR="00582C08" w:rsidRDefault="00582C08" w:rsidP="00582C08">
      <w:pPr>
        <w:pStyle w:val="ListParagraph"/>
        <w:numPr>
          <w:ilvl w:val="0"/>
          <w:numId w:val="7"/>
        </w:numPr>
      </w:pPr>
      <w:r w:rsidRPr="00F61524">
        <w:t xml:space="preserve">Short texts such as </w:t>
      </w:r>
      <w:r w:rsidRPr="00F61524">
        <w:rPr>
          <w:i/>
        </w:rPr>
        <w:t>Charles</w:t>
      </w:r>
      <w:r w:rsidRPr="00F61524">
        <w:t xml:space="preserve">, </w:t>
      </w:r>
      <w:r w:rsidRPr="00F61524">
        <w:rPr>
          <w:i/>
        </w:rPr>
        <w:t>Shells</w:t>
      </w:r>
      <w:r w:rsidRPr="00F61524">
        <w:t xml:space="preserve">, </w:t>
      </w:r>
      <w:r w:rsidRPr="00F61524">
        <w:rPr>
          <w:i/>
        </w:rPr>
        <w:t>Eleven</w:t>
      </w:r>
      <w:r w:rsidRPr="00F61524">
        <w:t xml:space="preserve">, </w:t>
      </w:r>
      <w:r w:rsidRPr="00F61524">
        <w:rPr>
          <w:i/>
        </w:rPr>
        <w:t>My Name in Gold</w:t>
      </w:r>
    </w:p>
    <w:p w14:paraId="52D6508D" w14:textId="77777777" w:rsidR="00582C08" w:rsidRDefault="00582C08"/>
    <w:p w14:paraId="02DD10C3" w14:textId="77777777" w:rsidR="00715FB1" w:rsidRPr="00913492" w:rsidRDefault="00ED38CE">
      <w:pPr>
        <w:pStyle w:val="normal0"/>
        <w:jc w:val="center"/>
        <w:rPr>
          <w:rFonts w:ascii="Times New Roman" w:hAnsi="Times New Roman" w:cs="Times New Roman"/>
          <w:b/>
          <w:sz w:val="28"/>
          <w:szCs w:val="28"/>
        </w:rPr>
      </w:pPr>
      <w:r w:rsidRPr="00913492">
        <w:rPr>
          <w:rFonts w:ascii="Times New Roman" w:hAnsi="Times New Roman" w:cs="Times New Roman"/>
          <w:b/>
          <w:sz w:val="28"/>
          <w:szCs w:val="28"/>
        </w:rPr>
        <w:lastRenderedPageBreak/>
        <w:t>Interpretation Text Sets</w:t>
      </w:r>
      <w:r w:rsidR="00F31E91" w:rsidRPr="00913492">
        <w:rPr>
          <w:rFonts w:ascii="Times New Roman" w:hAnsi="Times New Roman" w:cs="Times New Roman"/>
          <w:b/>
          <w:sz w:val="28"/>
          <w:szCs w:val="28"/>
        </w:rPr>
        <w:t xml:space="preserve"> </w:t>
      </w:r>
      <w:r w:rsidR="00C03B03" w:rsidRPr="00913492">
        <w:rPr>
          <w:rFonts w:ascii="Times New Roman" w:hAnsi="Times New Roman" w:cs="Times New Roman"/>
          <w:b/>
          <w:sz w:val="28"/>
          <w:szCs w:val="28"/>
        </w:rPr>
        <w:t>- Grade 5</w:t>
      </w:r>
    </w:p>
    <w:p w14:paraId="75D8ACA7" w14:textId="77777777" w:rsidR="00AB3893" w:rsidRPr="00913492" w:rsidRDefault="00AB3893" w:rsidP="00F31E91">
      <w:pPr>
        <w:pStyle w:val="normal0"/>
        <w:rPr>
          <w:rFonts w:ascii="Times New Roman" w:hAnsi="Times New Roman" w:cs="Times New Roman"/>
          <w:sz w:val="28"/>
          <w:szCs w:val="28"/>
        </w:rPr>
      </w:pPr>
    </w:p>
    <w:p w14:paraId="14647C22" w14:textId="77777777" w:rsidR="00715FB1" w:rsidRPr="00913492" w:rsidRDefault="00ED38CE" w:rsidP="00513B6D">
      <w:pPr>
        <w:pStyle w:val="normal0"/>
        <w:jc w:val="center"/>
        <w:rPr>
          <w:rFonts w:ascii="Times New Roman" w:hAnsi="Times New Roman" w:cs="Times New Roman"/>
          <w:sz w:val="28"/>
          <w:szCs w:val="28"/>
        </w:rPr>
      </w:pPr>
      <w:r w:rsidRPr="00913492">
        <w:rPr>
          <w:rFonts w:ascii="Times New Roman" w:hAnsi="Times New Roman" w:cs="Times New Roman"/>
          <w:b/>
          <w:sz w:val="28"/>
          <w:szCs w:val="28"/>
        </w:rPr>
        <w:t>MENTOR TEXTS</w:t>
      </w:r>
    </w:p>
    <w:p w14:paraId="6DFAD953" w14:textId="77777777" w:rsidR="00715FB1" w:rsidRPr="00913492" w:rsidRDefault="00715FB1">
      <w:pPr>
        <w:pStyle w:val="normal0"/>
        <w:jc w:val="center"/>
        <w:rPr>
          <w:rFonts w:ascii="Times New Roman" w:hAnsi="Times New Roman" w:cs="Times New Roman"/>
          <w:sz w:val="24"/>
          <w:szCs w:val="24"/>
        </w:rPr>
      </w:pPr>
    </w:p>
    <w:tbl>
      <w:tblPr>
        <w:tblStyle w:val="a0"/>
        <w:tblW w:w="14355" w:type="dxa"/>
        <w:jc w:val="center"/>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8"/>
        <w:gridCol w:w="1080"/>
        <w:gridCol w:w="7560"/>
        <w:gridCol w:w="1530"/>
        <w:gridCol w:w="990"/>
        <w:gridCol w:w="2227"/>
      </w:tblGrid>
      <w:tr w:rsidR="005D1B02" w:rsidRPr="00913492" w14:paraId="29CBCC4B" w14:textId="77777777">
        <w:trPr>
          <w:trHeight w:val="348"/>
          <w:jc w:val="center"/>
        </w:trPr>
        <w:tc>
          <w:tcPr>
            <w:tcW w:w="14355" w:type="dxa"/>
            <w:gridSpan w:val="6"/>
            <w:shd w:val="clear" w:color="auto" w:fill="D9D9D9"/>
            <w:tcMar>
              <w:top w:w="100" w:type="dxa"/>
              <w:left w:w="100" w:type="dxa"/>
              <w:bottom w:w="100" w:type="dxa"/>
              <w:right w:w="100" w:type="dxa"/>
            </w:tcMar>
          </w:tcPr>
          <w:p w14:paraId="4B702F1A" w14:textId="77777777" w:rsidR="005D1B02" w:rsidRPr="00913492" w:rsidRDefault="005D1B02" w:rsidP="005D1B02">
            <w:pPr>
              <w:pStyle w:val="normal0"/>
              <w:spacing w:line="240" w:lineRule="auto"/>
              <w:rPr>
                <w:rFonts w:ascii="Times New Roman" w:hAnsi="Times New Roman" w:cs="Times New Roman"/>
                <w:b/>
                <w:sz w:val="24"/>
                <w:szCs w:val="24"/>
              </w:rPr>
            </w:pPr>
            <w:r w:rsidRPr="00913492">
              <w:rPr>
                <w:rFonts w:ascii="Times New Roman" w:hAnsi="Times New Roman" w:cs="Times New Roman"/>
                <w:b/>
                <w:sz w:val="24"/>
                <w:szCs w:val="24"/>
              </w:rPr>
              <w:t>Read Aloud Suggestions</w:t>
            </w:r>
          </w:p>
        </w:tc>
      </w:tr>
      <w:tr w:rsidR="0089385A" w:rsidRPr="00913492" w14:paraId="628DA04A" w14:textId="77777777">
        <w:trPr>
          <w:trHeight w:val="348"/>
          <w:jc w:val="center"/>
        </w:trPr>
        <w:tc>
          <w:tcPr>
            <w:tcW w:w="968" w:type="dxa"/>
            <w:tcMar>
              <w:top w:w="100" w:type="dxa"/>
              <w:left w:w="100" w:type="dxa"/>
              <w:bottom w:w="100" w:type="dxa"/>
              <w:right w:w="100" w:type="dxa"/>
            </w:tcMar>
          </w:tcPr>
          <w:p w14:paraId="0A69168B" w14:textId="77777777" w:rsidR="00925D43" w:rsidRPr="00913492" w:rsidRDefault="00925D43">
            <w:pPr>
              <w:pStyle w:val="normal0"/>
              <w:spacing w:line="240" w:lineRule="auto"/>
              <w:jc w:val="center"/>
              <w:rPr>
                <w:rFonts w:ascii="Times New Roman" w:hAnsi="Times New Roman" w:cs="Times New Roman"/>
                <w:sz w:val="24"/>
                <w:szCs w:val="24"/>
                <w:u w:val="single"/>
              </w:rPr>
            </w:pPr>
            <w:r w:rsidRPr="00913492">
              <w:rPr>
                <w:rFonts w:ascii="Times New Roman" w:hAnsi="Times New Roman" w:cs="Times New Roman"/>
                <w:sz w:val="24"/>
                <w:szCs w:val="24"/>
                <w:u w:val="single"/>
              </w:rPr>
              <w:t>GR</w:t>
            </w:r>
          </w:p>
          <w:p w14:paraId="7C9275EF" w14:textId="77777777" w:rsidR="0089385A" w:rsidRPr="00913492" w:rsidRDefault="0089385A">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u w:val="single"/>
              </w:rPr>
              <w:t>LEVEL</w:t>
            </w:r>
          </w:p>
        </w:tc>
        <w:tc>
          <w:tcPr>
            <w:tcW w:w="1080" w:type="dxa"/>
            <w:tcMar>
              <w:top w:w="100" w:type="dxa"/>
              <w:left w:w="100" w:type="dxa"/>
              <w:bottom w:w="100" w:type="dxa"/>
              <w:right w:w="100" w:type="dxa"/>
            </w:tcMar>
          </w:tcPr>
          <w:p w14:paraId="19C34ECF" w14:textId="77777777" w:rsidR="0089385A" w:rsidRPr="00913492" w:rsidRDefault="0089385A">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u w:val="single"/>
              </w:rPr>
              <w:t>LEXILE</w:t>
            </w:r>
          </w:p>
        </w:tc>
        <w:tc>
          <w:tcPr>
            <w:tcW w:w="7560" w:type="dxa"/>
            <w:tcMar>
              <w:top w:w="100" w:type="dxa"/>
              <w:left w:w="100" w:type="dxa"/>
              <w:bottom w:w="100" w:type="dxa"/>
              <w:right w:w="100" w:type="dxa"/>
            </w:tcMar>
          </w:tcPr>
          <w:p w14:paraId="74B30DC6" w14:textId="77777777" w:rsidR="0089385A" w:rsidRPr="00913492" w:rsidRDefault="0089385A">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u w:val="single"/>
              </w:rPr>
              <w:t>TITLE</w:t>
            </w:r>
          </w:p>
        </w:tc>
        <w:tc>
          <w:tcPr>
            <w:tcW w:w="1530" w:type="dxa"/>
            <w:tcMar>
              <w:top w:w="100" w:type="dxa"/>
              <w:left w:w="100" w:type="dxa"/>
              <w:bottom w:w="100" w:type="dxa"/>
              <w:right w:w="100" w:type="dxa"/>
            </w:tcMar>
          </w:tcPr>
          <w:p w14:paraId="14245613" w14:textId="77777777" w:rsidR="0089385A" w:rsidRPr="00913492" w:rsidRDefault="0089385A">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u w:val="single"/>
              </w:rPr>
              <w:t>AUTHOR</w:t>
            </w:r>
          </w:p>
        </w:tc>
        <w:tc>
          <w:tcPr>
            <w:tcW w:w="990" w:type="dxa"/>
            <w:tcMar>
              <w:top w:w="100" w:type="dxa"/>
              <w:left w:w="100" w:type="dxa"/>
              <w:bottom w:w="100" w:type="dxa"/>
              <w:right w:w="100" w:type="dxa"/>
            </w:tcMar>
          </w:tcPr>
          <w:p w14:paraId="5106D52B" w14:textId="77777777" w:rsidR="0089385A" w:rsidRPr="00913492" w:rsidRDefault="0089385A">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u w:val="single"/>
              </w:rPr>
              <w:t>BOOK TYPE</w:t>
            </w:r>
          </w:p>
        </w:tc>
        <w:tc>
          <w:tcPr>
            <w:tcW w:w="2227" w:type="dxa"/>
            <w:tcMar>
              <w:top w:w="100" w:type="dxa"/>
              <w:left w:w="100" w:type="dxa"/>
              <w:bottom w:w="100" w:type="dxa"/>
              <w:right w:w="100" w:type="dxa"/>
            </w:tcMar>
          </w:tcPr>
          <w:p w14:paraId="0E2CAA4A" w14:textId="77777777" w:rsidR="0089385A" w:rsidRPr="00913492" w:rsidRDefault="0089385A">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u w:val="single"/>
              </w:rPr>
              <w:t>PHOTO</w:t>
            </w:r>
          </w:p>
        </w:tc>
      </w:tr>
    </w:tbl>
    <w:tbl>
      <w:tblPr>
        <w:tblStyle w:val="a1"/>
        <w:tblW w:w="14400" w:type="dxa"/>
        <w:tblInd w:w="-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080"/>
        <w:gridCol w:w="7560"/>
        <w:gridCol w:w="1530"/>
        <w:gridCol w:w="990"/>
        <w:gridCol w:w="2250"/>
      </w:tblGrid>
      <w:tr w:rsidR="001C7E87" w:rsidRPr="00913492" w14:paraId="6066B37C" w14:textId="77777777">
        <w:tc>
          <w:tcPr>
            <w:tcW w:w="990" w:type="dxa"/>
            <w:tcMar>
              <w:top w:w="100" w:type="dxa"/>
              <w:left w:w="100" w:type="dxa"/>
              <w:bottom w:w="100" w:type="dxa"/>
              <w:right w:w="100" w:type="dxa"/>
            </w:tcMar>
          </w:tcPr>
          <w:p w14:paraId="6E4B14B1" w14:textId="77777777" w:rsidR="001C7E87" w:rsidRPr="00913492" w:rsidRDefault="007A18A0" w:rsidP="001C7E87">
            <w:pPr>
              <w:pStyle w:val="normal0"/>
              <w:spacing w:line="240" w:lineRule="auto"/>
              <w:rPr>
                <w:rFonts w:ascii="Times New Roman" w:hAnsi="Times New Roman" w:cs="Times New Roman"/>
                <w:sz w:val="24"/>
                <w:szCs w:val="24"/>
              </w:rPr>
            </w:pPr>
            <w:r>
              <w:rPr>
                <w:rFonts w:ascii="Times New Roman" w:hAnsi="Times New Roman" w:cs="Times New Roman"/>
                <w:sz w:val="24"/>
                <w:szCs w:val="24"/>
              </w:rPr>
              <w:t>V</w:t>
            </w:r>
          </w:p>
        </w:tc>
        <w:tc>
          <w:tcPr>
            <w:tcW w:w="1080" w:type="dxa"/>
            <w:tcMar>
              <w:top w:w="100" w:type="dxa"/>
              <w:left w:w="100" w:type="dxa"/>
              <w:bottom w:w="100" w:type="dxa"/>
              <w:right w:w="100" w:type="dxa"/>
            </w:tcMar>
          </w:tcPr>
          <w:p w14:paraId="5165B406" w14:textId="77777777" w:rsidR="001C7E87" w:rsidRPr="00913492" w:rsidRDefault="007A18A0" w:rsidP="001C7E87">
            <w:pPr>
              <w:pStyle w:val="normal0"/>
              <w:spacing w:line="240" w:lineRule="auto"/>
              <w:rPr>
                <w:rFonts w:ascii="Times New Roman" w:hAnsi="Times New Roman" w:cs="Times New Roman"/>
                <w:sz w:val="24"/>
                <w:szCs w:val="24"/>
              </w:rPr>
            </w:pPr>
            <w:r>
              <w:rPr>
                <w:rFonts w:ascii="Times New Roman" w:hAnsi="Times New Roman" w:cs="Times New Roman"/>
                <w:sz w:val="24"/>
                <w:szCs w:val="24"/>
              </w:rPr>
              <w:t>650</w:t>
            </w:r>
          </w:p>
        </w:tc>
        <w:tc>
          <w:tcPr>
            <w:tcW w:w="7560" w:type="dxa"/>
            <w:tcMar>
              <w:top w:w="100" w:type="dxa"/>
              <w:left w:w="100" w:type="dxa"/>
              <w:bottom w:w="100" w:type="dxa"/>
              <w:right w:w="100" w:type="dxa"/>
            </w:tcMar>
          </w:tcPr>
          <w:p w14:paraId="45B82F68" w14:textId="77777777" w:rsidR="001C7E87" w:rsidRDefault="001C7E87" w:rsidP="001C7E87">
            <w:pPr>
              <w:pStyle w:val="normal0"/>
              <w:spacing w:line="240" w:lineRule="auto"/>
              <w:rPr>
                <w:rFonts w:ascii="Times New Roman" w:hAnsi="Times New Roman" w:cs="Times New Roman"/>
                <w:i/>
                <w:sz w:val="24"/>
                <w:szCs w:val="24"/>
              </w:rPr>
            </w:pPr>
            <w:r w:rsidRPr="00913492">
              <w:rPr>
                <w:rFonts w:ascii="Times New Roman" w:hAnsi="Times New Roman" w:cs="Times New Roman"/>
                <w:i/>
                <w:sz w:val="24"/>
                <w:szCs w:val="24"/>
              </w:rPr>
              <w:t>Pictures of Hollis Woods</w:t>
            </w:r>
          </w:p>
          <w:p w14:paraId="45FF91D5" w14:textId="77777777" w:rsidR="0011359A" w:rsidRPr="0011359A" w:rsidRDefault="0011359A" w:rsidP="0011359A">
            <w:pPr>
              <w:spacing w:line="240" w:lineRule="auto"/>
              <w:rPr>
                <w:rFonts w:ascii="Times New Roman" w:eastAsia="Times New Roman" w:hAnsi="Times New Roman" w:cs="Times New Roman"/>
                <w:color w:val="auto"/>
                <w:sz w:val="20"/>
              </w:rPr>
            </w:pPr>
            <w:r w:rsidRPr="0011359A">
              <w:rPr>
                <w:rFonts w:ascii="Times New Roman" w:eastAsia="Times New Roman" w:hAnsi="Times New Roman" w:cs="Times New Roman"/>
                <w:sz w:val="24"/>
                <w:szCs w:val="24"/>
                <w:shd w:val="clear" w:color="auto" w:fill="FFFFFF"/>
              </w:rPr>
              <w:t xml:space="preserve">Hollis Woods has been in so many foster homes she can hardly remember them all. She even runs away from the </w:t>
            </w:r>
            <w:proofErr w:type="spellStart"/>
            <w:r w:rsidRPr="0011359A">
              <w:rPr>
                <w:rFonts w:ascii="Times New Roman" w:eastAsia="Times New Roman" w:hAnsi="Times New Roman" w:cs="Times New Roman"/>
                <w:sz w:val="24"/>
                <w:szCs w:val="24"/>
                <w:shd w:val="clear" w:color="auto" w:fill="FFFFFF"/>
              </w:rPr>
              <w:t>Regans</w:t>
            </w:r>
            <w:proofErr w:type="spellEnd"/>
            <w:r w:rsidRPr="0011359A">
              <w:rPr>
                <w:rFonts w:ascii="Times New Roman" w:eastAsia="Times New Roman" w:hAnsi="Times New Roman" w:cs="Times New Roman"/>
                <w:sz w:val="24"/>
                <w:szCs w:val="24"/>
                <w:shd w:val="clear" w:color="auto" w:fill="FFFFFF"/>
              </w:rPr>
              <w:t>, the one family who offers her a home.</w:t>
            </w:r>
            <w:r w:rsidRPr="0011359A">
              <w:rPr>
                <w:rFonts w:ascii="Times New Roman" w:eastAsia="Times New Roman" w:hAnsi="Times New Roman" w:cs="Times New Roman"/>
                <w:sz w:val="24"/>
                <w:szCs w:val="24"/>
              </w:rPr>
              <w:br/>
            </w:r>
            <w:r w:rsidRPr="0011359A">
              <w:rPr>
                <w:rFonts w:ascii="Times New Roman" w:eastAsia="Times New Roman" w:hAnsi="Times New Roman" w:cs="Times New Roman"/>
                <w:sz w:val="24"/>
                <w:szCs w:val="24"/>
              </w:rPr>
              <w:br/>
            </w:r>
            <w:r w:rsidRPr="0011359A">
              <w:rPr>
                <w:rFonts w:ascii="Times New Roman" w:eastAsia="Times New Roman" w:hAnsi="Times New Roman" w:cs="Times New Roman"/>
                <w:sz w:val="24"/>
                <w:szCs w:val="24"/>
                <w:shd w:val="clear" w:color="auto" w:fill="FFFFFF"/>
              </w:rPr>
              <w:t>When Hollis is sent to Josie, an elderly artist who is quirky and affectionate, she wants to stay. But Josie is growing more forgetful every day. If Social Services finds out, they’ll take Hollis away and move Josie into a home. Well, Hollis Woods won’t let anyone separate them. She’s escaped the system before; this time, she plans to take Josie with her.</w:t>
            </w:r>
            <w:r w:rsidRPr="0011359A">
              <w:rPr>
                <w:rFonts w:ascii="Times New Roman" w:eastAsia="Times New Roman" w:hAnsi="Times New Roman" w:cs="Times New Roman"/>
                <w:sz w:val="24"/>
                <w:szCs w:val="24"/>
              </w:rPr>
              <w:br/>
            </w:r>
            <w:r w:rsidRPr="0011359A">
              <w:rPr>
                <w:rFonts w:ascii="Times New Roman" w:eastAsia="Times New Roman" w:hAnsi="Times New Roman" w:cs="Times New Roman"/>
                <w:sz w:val="24"/>
                <w:szCs w:val="24"/>
              </w:rPr>
              <w:br/>
            </w:r>
            <w:r w:rsidRPr="0011359A">
              <w:rPr>
                <w:rFonts w:ascii="Times New Roman" w:eastAsia="Times New Roman" w:hAnsi="Times New Roman" w:cs="Times New Roman"/>
                <w:sz w:val="24"/>
                <w:szCs w:val="24"/>
                <w:shd w:val="clear" w:color="auto" w:fill="FFFFFF"/>
              </w:rPr>
              <w:t xml:space="preserve">Yet behind all her plans, Hollis longs for her life with the </w:t>
            </w:r>
            <w:proofErr w:type="spellStart"/>
            <w:r w:rsidRPr="0011359A">
              <w:rPr>
                <w:rFonts w:ascii="Times New Roman" w:eastAsia="Times New Roman" w:hAnsi="Times New Roman" w:cs="Times New Roman"/>
                <w:sz w:val="24"/>
                <w:szCs w:val="24"/>
                <w:shd w:val="clear" w:color="auto" w:fill="FFFFFF"/>
              </w:rPr>
              <w:t>Regans</w:t>
            </w:r>
            <w:proofErr w:type="spellEnd"/>
            <w:r w:rsidRPr="0011359A">
              <w:rPr>
                <w:rFonts w:ascii="Times New Roman" w:eastAsia="Times New Roman" w:hAnsi="Times New Roman" w:cs="Times New Roman"/>
                <w:sz w:val="24"/>
                <w:szCs w:val="24"/>
                <w:shd w:val="clear" w:color="auto" w:fill="FFFFFF"/>
              </w:rPr>
              <w:t>, fixing each moment of her time with them in pictures she’ll never forget.</w:t>
            </w:r>
            <w:r>
              <w:rPr>
                <w:rFonts w:ascii="Times New Roman" w:eastAsia="Times New Roman" w:hAnsi="Times New Roman" w:cs="Times New Roman"/>
                <w:sz w:val="24"/>
                <w:szCs w:val="24"/>
                <w:shd w:val="clear" w:color="auto" w:fill="FFFFFF"/>
              </w:rPr>
              <w:t xml:space="preserve"> (Description from hardcover version)</w:t>
            </w:r>
          </w:p>
        </w:tc>
        <w:tc>
          <w:tcPr>
            <w:tcW w:w="1530" w:type="dxa"/>
            <w:tcMar>
              <w:top w:w="100" w:type="dxa"/>
              <w:left w:w="100" w:type="dxa"/>
              <w:bottom w:w="100" w:type="dxa"/>
              <w:right w:w="100" w:type="dxa"/>
            </w:tcMar>
          </w:tcPr>
          <w:p w14:paraId="788A652D" w14:textId="77777777" w:rsidR="001C7E87" w:rsidRPr="00913492" w:rsidRDefault="0011359A" w:rsidP="001C7E87">
            <w:pPr>
              <w:pStyle w:val="normal0"/>
              <w:spacing w:line="240" w:lineRule="auto"/>
              <w:rPr>
                <w:rFonts w:ascii="Times New Roman" w:hAnsi="Times New Roman" w:cs="Times New Roman"/>
                <w:sz w:val="24"/>
                <w:szCs w:val="24"/>
              </w:rPr>
            </w:pPr>
            <w:r>
              <w:rPr>
                <w:rFonts w:ascii="Times New Roman" w:hAnsi="Times New Roman" w:cs="Times New Roman"/>
                <w:sz w:val="24"/>
                <w:szCs w:val="24"/>
              </w:rPr>
              <w:t xml:space="preserve">Patricia Reilly </w:t>
            </w:r>
            <w:proofErr w:type="spellStart"/>
            <w:r>
              <w:rPr>
                <w:rFonts w:ascii="Times New Roman" w:hAnsi="Times New Roman" w:cs="Times New Roman"/>
                <w:sz w:val="24"/>
                <w:szCs w:val="24"/>
              </w:rPr>
              <w:t>Giff</w:t>
            </w:r>
            <w:proofErr w:type="spellEnd"/>
          </w:p>
        </w:tc>
        <w:tc>
          <w:tcPr>
            <w:tcW w:w="990" w:type="dxa"/>
            <w:tcMar>
              <w:top w:w="100" w:type="dxa"/>
              <w:left w:w="100" w:type="dxa"/>
              <w:bottom w:w="100" w:type="dxa"/>
              <w:right w:w="100" w:type="dxa"/>
            </w:tcMar>
          </w:tcPr>
          <w:p w14:paraId="70587684" w14:textId="77777777" w:rsidR="001C7E87" w:rsidRPr="00913492" w:rsidRDefault="006F572C" w:rsidP="001C7E87">
            <w:pPr>
              <w:pStyle w:val="norm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c</w:t>
            </w:r>
            <w:r w:rsidR="0011359A">
              <w:rPr>
                <w:rFonts w:ascii="Times New Roman" w:hAnsi="Times New Roman" w:cs="Times New Roman"/>
                <w:sz w:val="24"/>
                <w:szCs w:val="24"/>
              </w:rPr>
              <w:t>hapter</w:t>
            </w:r>
            <w:proofErr w:type="gramEnd"/>
            <w:r w:rsidR="0011359A">
              <w:rPr>
                <w:rFonts w:ascii="Times New Roman" w:hAnsi="Times New Roman" w:cs="Times New Roman"/>
                <w:sz w:val="24"/>
                <w:szCs w:val="24"/>
              </w:rPr>
              <w:t xml:space="preserve"> book</w:t>
            </w:r>
          </w:p>
        </w:tc>
        <w:tc>
          <w:tcPr>
            <w:tcW w:w="2250" w:type="dxa"/>
            <w:tcMar>
              <w:top w:w="100" w:type="dxa"/>
              <w:left w:w="100" w:type="dxa"/>
              <w:bottom w:w="100" w:type="dxa"/>
              <w:right w:w="100" w:type="dxa"/>
            </w:tcMar>
          </w:tcPr>
          <w:p w14:paraId="0CC799DF" w14:textId="77777777" w:rsidR="001C7E87" w:rsidRPr="00913492" w:rsidRDefault="0011359A" w:rsidP="001C7E87">
            <w:pPr>
              <w:pStyle w:val="normal0"/>
              <w:spacing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560CD37B" wp14:editId="4519FE95">
                  <wp:extent cx="1301750" cy="130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is woods.jpg"/>
                          <pic:cNvPicPr/>
                        </pic:nvPicPr>
                        <pic:blipFill>
                          <a:blip r:embed="rId10">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inline>
              </w:drawing>
            </w:r>
          </w:p>
        </w:tc>
      </w:tr>
      <w:tr w:rsidR="001C7E87" w:rsidRPr="00913492" w14:paraId="3F881E0A" w14:textId="77777777">
        <w:tc>
          <w:tcPr>
            <w:tcW w:w="990" w:type="dxa"/>
            <w:tcMar>
              <w:top w:w="100" w:type="dxa"/>
              <w:left w:w="100" w:type="dxa"/>
              <w:bottom w:w="100" w:type="dxa"/>
              <w:right w:w="100" w:type="dxa"/>
            </w:tcMar>
          </w:tcPr>
          <w:p w14:paraId="5F009415"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sz w:val="24"/>
                <w:szCs w:val="24"/>
              </w:rPr>
              <w:t>S</w:t>
            </w:r>
          </w:p>
        </w:tc>
        <w:tc>
          <w:tcPr>
            <w:tcW w:w="1080" w:type="dxa"/>
            <w:tcMar>
              <w:top w:w="100" w:type="dxa"/>
              <w:left w:w="100" w:type="dxa"/>
              <w:bottom w:w="100" w:type="dxa"/>
              <w:right w:w="100" w:type="dxa"/>
            </w:tcMar>
          </w:tcPr>
          <w:p w14:paraId="343DC305"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sz w:val="24"/>
                <w:szCs w:val="24"/>
              </w:rPr>
              <w:t>800</w:t>
            </w:r>
          </w:p>
        </w:tc>
        <w:tc>
          <w:tcPr>
            <w:tcW w:w="7560" w:type="dxa"/>
            <w:tcMar>
              <w:top w:w="100" w:type="dxa"/>
              <w:left w:w="100" w:type="dxa"/>
              <w:bottom w:w="100" w:type="dxa"/>
              <w:right w:w="100" w:type="dxa"/>
            </w:tcMar>
          </w:tcPr>
          <w:p w14:paraId="406F650B" w14:textId="77777777" w:rsidR="001C7E87" w:rsidRPr="00913492" w:rsidRDefault="001C7E87" w:rsidP="001C7E87">
            <w:pPr>
              <w:pStyle w:val="normal0"/>
              <w:spacing w:line="240" w:lineRule="auto"/>
              <w:rPr>
                <w:rFonts w:ascii="Times New Roman" w:hAnsi="Times New Roman" w:cs="Times New Roman"/>
                <w:i/>
                <w:sz w:val="24"/>
                <w:szCs w:val="24"/>
              </w:rPr>
            </w:pPr>
            <w:r w:rsidRPr="00913492">
              <w:rPr>
                <w:rFonts w:ascii="Times New Roman" w:hAnsi="Times New Roman" w:cs="Times New Roman"/>
                <w:i/>
                <w:sz w:val="24"/>
                <w:szCs w:val="24"/>
              </w:rPr>
              <w:t xml:space="preserve">The Great </w:t>
            </w:r>
            <w:proofErr w:type="spellStart"/>
            <w:r w:rsidRPr="00913492">
              <w:rPr>
                <w:rFonts w:ascii="Times New Roman" w:hAnsi="Times New Roman" w:cs="Times New Roman"/>
                <w:i/>
                <w:sz w:val="24"/>
                <w:szCs w:val="24"/>
              </w:rPr>
              <w:t>Gilly</w:t>
            </w:r>
            <w:proofErr w:type="spellEnd"/>
            <w:r w:rsidRPr="00913492">
              <w:rPr>
                <w:rFonts w:ascii="Times New Roman" w:hAnsi="Times New Roman" w:cs="Times New Roman"/>
                <w:i/>
                <w:sz w:val="24"/>
                <w:szCs w:val="24"/>
              </w:rPr>
              <w:t xml:space="preserve"> Hopkins</w:t>
            </w:r>
          </w:p>
          <w:p w14:paraId="0C8422C1"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color w:val="262626"/>
                <w:sz w:val="24"/>
                <w:szCs w:val="24"/>
              </w:rPr>
              <w:t xml:space="preserve">How can the great </w:t>
            </w:r>
            <w:proofErr w:type="spellStart"/>
            <w:r w:rsidRPr="00913492">
              <w:rPr>
                <w:rFonts w:ascii="Times New Roman" w:hAnsi="Times New Roman" w:cs="Times New Roman"/>
                <w:color w:val="262626"/>
                <w:sz w:val="24"/>
                <w:szCs w:val="24"/>
              </w:rPr>
              <w:t>Gilly</w:t>
            </w:r>
            <w:proofErr w:type="spellEnd"/>
            <w:r w:rsidRPr="00913492">
              <w:rPr>
                <w:rFonts w:ascii="Times New Roman" w:hAnsi="Times New Roman" w:cs="Times New Roman"/>
                <w:color w:val="262626"/>
                <w:sz w:val="24"/>
                <w:szCs w:val="24"/>
              </w:rPr>
              <w:t xml:space="preserve"> Hopkins be expected to tolerate an ignorant foster mother, a freaky foster brother, or the poetry-loving black man next door? At first </w:t>
            </w:r>
            <w:proofErr w:type="spellStart"/>
            <w:r w:rsidRPr="00913492">
              <w:rPr>
                <w:rFonts w:ascii="Times New Roman" w:hAnsi="Times New Roman" w:cs="Times New Roman"/>
                <w:color w:val="262626"/>
                <w:sz w:val="24"/>
                <w:szCs w:val="24"/>
              </w:rPr>
              <w:t>Gilly</w:t>
            </w:r>
            <w:proofErr w:type="spellEnd"/>
            <w:r w:rsidRPr="00913492">
              <w:rPr>
                <w:rFonts w:ascii="Times New Roman" w:hAnsi="Times New Roman" w:cs="Times New Roman"/>
                <w:color w:val="262626"/>
                <w:sz w:val="24"/>
                <w:szCs w:val="24"/>
              </w:rPr>
              <w:t xml:space="preserve"> despises them all, but finds herself slowly drawn into their circle of love.</w:t>
            </w:r>
          </w:p>
        </w:tc>
        <w:tc>
          <w:tcPr>
            <w:tcW w:w="1530" w:type="dxa"/>
            <w:tcMar>
              <w:top w:w="100" w:type="dxa"/>
              <w:left w:w="100" w:type="dxa"/>
              <w:bottom w:w="100" w:type="dxa"/>
              <w:right w:w="100" w:type="dxa"/>
            </w:tcMar>
          </w:tcPr>
          <w:p w14:paraId="4435EBBA"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sz w:val="24"/>
                <w:szCs w:val="24"/>
              </w:rPr>
              <w:t>Katherine Patterson</w:t>
            </w:r>
          </w:p>
        </w:tc>
        <w:tc>
          <w:tcPr>
            <w:tcW w:w="990" w:type="dxa"/>
            <w:tcMar>
              <w:top w:w="100" w:type="dxa"/>
              <w:left w:w="100" w:type="dxa"/>
              <w:bottom w:w="100" w:type="dxa"/>
              <w:right w:w="100" w:type="dxa"/>
            </w:tcMar>
          </w:tcPr>
          <w:p w14:paraId="63A11F73" w14:textId="77777777" w:rsidR="001C7E87" w:rsidRPr="00913492" w:rsidRDefault="001C7E87" w:rsidP="001C7E87">
            <w:pPr>
              <w:pStyle w:val="normal0"/>
              <w:spacing w:line="240" w:lineRule="auto"/>
              <w:rPr>
                <w:rFonts w:ascii="Times New Roman" w:hAnsi="Times New Roman" w:cs="Times New Roman"/>
                <w:sz w:val="24"/>
                <w:szCs w:val="24"/>
              </w:rPr>
            </w:pPr>
            <w:proofErr w:type="gramStart"/>
            <w:r w:rsidRPr="00913492">
              <w:rPr>
                <w:rFonts w:ascii="Times New Roman" w:hAnsi="Times New Roman" w:cs="Times New Roman"/>
                <w:sz w:val="24"/>
                <w:szCs w:val="24"/>
              </w:rPr>
              <w:t>chapter</w:t>
            </w:r>
            <w:proofErr w:type="gramEnd"/>
            <w:r w:rsidRPr="00913492">
              <w:rPr>
                <w:rFonts w:ascii="Times New Roman" w:hAnsi="Times New Roman" w:cs="Times New Roman"/>
                <w:sz w:val="24"/>
                <w:szCs w:val="24"/>
              </w:rPr>
              <w:t xml:space="preserve"> book</w:t>
            </w:r>
          </w:p>
        </w:tc>
        <w:tc>
          <w:tcPr>
            <w:tcW w:w="2250" w:type="dxa"/>
            <w:tcMar>
              <w:top w:w="100" w:type="dxa"/>
              <w:left w:w="100" w:type="dxa"/>
              <w:bottom w:w="100" w:type="dxa"/>
              <w:right w:w="100" w:type="dxa"/>
            </w:tcMar>
          </w:tcPr>
          <w:p w14:paraId="374079A9"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noProof/>
                <w:sz w:val="24"/>
                <w:szCs w:val="24"/>
              </w:rPr>
              <w:drawing>
                <wp:inline distT="0" distB="0" distL="0" distR="0" wp14:anchorId="11487F5C" wp14:editId="254AAF1C">
                  <wp:extent cx="913130" cy="1008380"/>
                  <wp:effectExtent l="0" t="0" r="1270" b="7620"/>
                  <wp:docPr id="100" name="Picture 100" descr="Untitled:Users:test:Desktop:HandleImage-22.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titled:Users:test:Desktop:HandleImage-22.aspx.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3493" cy="1008781"/>
                          </a:xfrm>
                          <a:prstGeom prst="rect">
                            <a:avLst/>
                          </a:prstGeom>
                          <a:noFill/>
                          <a:ln>
                            <a:noFill/>
                          </a:ln>
                        </pic:spPr>
                      </pic:pic>
                    </a:graphicData>
                  </a:graphic>
                </wp:inline>
              </w:drawing>
            </w:r>
          </w:p>
        </w:tc>
      </w:tr>
      <w:tr w:rsidR="001C7E87" w:rsidRPr="00913492" w14:paraId="1614A77C" w14:textId="77777777">
        <w:trPr>
          <w:trHeight w:val="460"/>
        </w:trPr>
        <w:tc>
          <w:tcPr>
            <w:tcW w:w="990" w:type="dxa"/>
            <w:tcMar>
              <w:top w:w="100" w:type="dxa"/>
              <w:left w:w="100" w:type="dxa"/>
              <w:bottom w:w="100" w:type="dxa"/>
              <w:right w:w="100" w:type="dxa"/>
            </w:tcMar>
          </w:tcPr>
          <w:p w14:paraId="63F530B6"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sz w:val="24"/>
                <w:szCs w:val="24"/>
              </w:rPr>
              <w:lastRenderedPageBreak/>
              <w:t>V</w:t>
            </w:r>
          </w:p>
        </w:tc>
        <w:tc>
          <w:tcPr>
            <w:tcW w:w="1080" w:type="dxa"/>
            <w:tcMar>
              <w:top w:w="100" w:type="dxa"/>
              <w:left w:w="100" w:type="dxa"/>
              <w:bottom w:w="100" w:type="dxa"/>
              <w:right w:w="100" w:type="dxa"/>
            </w:tcMar>
          </w:tcPr>
          <w:p w14:paraId="505A901B"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sz w:val="24"/>
                <w:szCs w:val="24"/>
              </w:rPr>
              <w:t>560</w:t>
            </w:r>
          </w:p>
        </w:tc>
        <w:tc>
          <w:tcPr>
            <w:tcW w:w="7560" w:type="dxa"/>
            <w:tcMar>
              <w:top w:w="100" w:type="dxa"/>
              <w:left w:w="100" w:type="dxa"/>
              <w:bottom w:w="100" w:type="dxa"/>
              <w:right w:w="100" w:type="dxa"/>
            </w:tcMar>
          </w:tcPr>
          <w:p w14:paraId="3D573B6B" w14:textId="77777777" w:rsidR="001C7E87" w:rsidRPr="00913492" w:rsidRDefault="001C7E87" w:rsidP="001C7E87">
            <w:pPr>
              <w:pStyle w:val="normal0"/>
              <w:spacing w:line="240" w:lineRule="auto"/>
              <w:rPr>
                <w:rFonts w:ascii="Times New Roman" w:hAnsi="Times New Roman" w:cs="Times New Roman"/>
                <w:i/>
                <w:sz w:val="24"/>
                <w:szCs w:val="24"/>
              </w:rPr>
            </w:pPr>
            <w:r w:rsidRPr="00913492">
              <w:rPr>
                <w:rFonts w:ascii="Times New Roman" w:hAnsi="Times New Roman" w:cs="Times New Roman"/>
                <w:i/>
                <w:sz w:val="24"/>
                <w:szCs w:val="24"/>
              </w:rPr>
              <w:t>Music of the Dolphins*</w:t>
            </w:r>
          </w:p>
          <w:p w14:paraId="568F4904"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color w:val="262626"/>
                <w:sz w:val="24"/>
                <w:szCs w:val="24"/>
              </w:rPr>
              <w:t>A girl raised by dolphins must choose between two worlds in this critically acclaimed novel about what it means to be a human being.</w:t>
            </w:r>
          </w:p>
        </w:tc>
        <w:tc>
          <w:tcPr>
            <w:tcW w:w="1530" w:type="dxa"/>
            <w:tcMar>
              <w:top w:w="100" w:type="dxa"/>
              <w:left w:w="100" w:type="dxa"/>
              <w:bottom w:w="100" w:type="dxa"/>
              <w:right w:w="100" w:type="dxa"/>
            </w:tcMar>
          </w:tcPr>
          <w:p w14:paraId="51F113CA"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sz w:val="24"/>
                <w:szCs w:val="24"/>
              </w:rPr>
              <w:t xml:space="preserve">Karen </w:t>
            </w:r>
            <w:proofErr w:type="spellStart"/>
            <w:r w:rsidRPr="00913492">
              <w:rPr>
                <w:rFonts w:ascii="Times New Roman" w:hAnsi="Times New Roman" w:cs="Times New Roman"/>
                <w:sz w:val="24"/>
                <w:szCs w:val="24"/>
              </w:rPr>
              <w:t>Hesse</w:t>
            </w:r>
            <w:proofErr w:type="spellEnd"/>
          </w:p>
        </w:tc>
        <w:tc>
          <w:tcPr>
            <w:tcW w:w="990" w:type="dxa"/>
            <w:tcMar>
              <w:top w:w="100" w:type="dxa"/>
              <w:left w:w="100" w:type="dxa"/>
              <w:bottom w:w="100" w:type="dxa"/>
              <w:right w:w="100" w:type="dxa"/>
            </w:tcMar>
          </w:tcPr>
          <w:p w14:paraId="28911775" w14:textId="77777777" w:rsidR="001C7E87" w:rsidRPr="00913492" w:rsidRDefault="001C7E87" w:rsidP="001C7E87">
            <w:pPr>
              <w:pStyle w:val="normal0"/>
              <w:spacing w:line="240" w:lineRule="auto"/>
              <w:rPr>
                <w:rFonts w:ascii="Times New Roman" w:hAnsi="Times New Roman" w:cs="Times New Roman"/>
                <w:sz w:val="24"/>
                <w:szCs w:val="24"/>
              </w:rPr>
            </w:pPr>
            <w:proofErr w:type="gramStart"/>
            <w:r w:rsidRPr="00913492">
              <w:rPr>
                <w:rFonts w:ascii="Times New Roman" w:hAnsi="Times New Roman" w:cs="Times New Roman"/>
                <w:sz w:val="24"/>
                <w:szCs w:val="24"/>
              </w:rPr>
              <w:t>chapter</w:t>
            </w:r>
            <w:proofErr w:type="gramEnd"/>
            <w:r w:rsidRPr="00913492">
              <w:rPr>
                <w:rFonts w:ascii="Times New Roman" w:hAnsi="Times New Roman" w:cs="Times New Roman"/>
                <w:sz w:val="24"/>
                <w:szCs w:val="24"/>
              </w:rPr>
              <w:t xml:space="preserve"> book</w:t>
            </w:r>
          </w:p>
        </w:tc>
        <w:tc>
          <w:tcPr>
            <w:tcW w:w="2250" w:type="dxa"/>
            <w:tcMar>
              <w:top w:w="100" w:type="dxa"/>
              <w:left w:w="100" w:type="dxa"/>
              <w:bottom w:w="100" w:type="dxa"/>
              <w:right w:w="100" w:type="dxa"/>
            </w:tcMar>
          </w:tcPr>
          <w:p w14:paraId="613DACA2"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noProof/>
                <w:sz w:val="24"/>
                <w:szCs w:val="24"/>
              </w:rPr>
              <w:drawing>
                <wp:inline distT="0" distB="0" distL="0" distR="0" wp14:anchorId="3D2C91F9" wp14:editId="71E8DE43">
                  <wp:extent cx="913130" cy="1009249"/>
                  <wp:effectExtent l="0" t="0" r="1270" b="6985"/>
                  <wp:docPr id="69" name="Picture 69" descr="Untitled:Users:test:Desktop:9780590897983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ntitled:Users:test:Desktop:9780590897983_s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3130" cy="1009249"/>
                          </a:xfrm>
                          <a:prstGeom prst="rect">
                            <a:avLst/>
                          </a:prstGeom>
                          <a:noFill/>
                          <a:ln>
                            <a:noFill/>
                          </a:ln>
                        </pic:spPr>
                      </pic:pic>
                    </a:graphicData>
                  </a:graphic>
                </wp:inline>
              </w:drawing>
            </w:r>
          </w:p>
        </w:tc>
      </w:tr>
      <w:tr w:rsidR="001C7E87" w:rsidRPr="00913492" w14:paraId="5200EAA1" w14:textId="77777777">
        <w:tc>
          <w:tcPr>
            <w:tcW w:w="990" w:type="dxa"/>
            <w:tcMar>
              <w:top w:w="100" w:type="dxa"/>
              <w:left w:w="100" w:type="dxa"/>
              <w:bottom w:w="100" w:type="dxa"/>
              <w:right w:w="100" w:type="dxa"/>
            </w:tcMar>
          </w:tcPr>
          <w:p w14:paraId="3169F15A"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sz w:val="24"/>
                <w:szCs w:val="24"/>
              </w:rPr>
              <w:t>V</w:t>
            </w:r>
          </w:p>
        </w:tc>
        <w:tc>
          <w:tcPr>
            <w:tcW w:w="1080" w:type="dxa"/>
            <w:tcMar>
              <w:top w:w="100" w:type="dxa"/>
              <w:left w:w="100" w:type="dxa"/>
              <w:bottom w:w="100" w:type="dxa"/>
              <w:right w:w="100" w:type="dxa"/>
            </w:tcMar>
          </w:tcPr>
          <w:p w14:paraId="485CD11A"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sz w:val="24"/>
                <w:szCs w:val="24"/>
              </w:rPr>
              <w:t>750</w:t>
            </w:r>
          </w:p>
        </w:tc>
        <w:tc>
          <w:tcPr>
            <w:tcW w:w="7560" w:type="dxa"/>
            <w:tcMar>
              <w:top w:w="100" w:type="dxa"/>
              <w:left w:w="100" w:type="dxa"/>
              <w:bottom w:w="100" w:type="dxa"/>
              <w:right w:w="100" w:type="dxa"/>
            </w:tcMar>
          </w:tcPr>
          <w:p w14:paraId="2BCEB042" w14:textId="77777777" w:rsidR="001C7E87" w:rsidRPr="00913492" w:rsidRDefault="001C7E87" w:rsidP="001C7E87">
            <w:pPr>
              <w:pStyle w:val="normal0"/>
              <w:spacing w:line="240" w:lineRule="auto"/>
              <w:rPr>
                <w:rFonts w:ascii="Times New Roman" w:hAnsi="Times New Roman" w:cs="Times New Roman"/>
                <w:i/>
                <w:sz w:val="24"/>
                <w:szCs w:val="24"/>
              </w:rPr>
            </w:pPr>
            <w:r w:rsidRPr="00913492">
              <w:rPr>
                <w:rFonts w:ascii="Times New Roman" w:hAnsi="Times New Roman" w:cs="Times New Roman"/>
                <w:i/>
                <w:sz w:val="24"/>
                <w:szCs w:val="24"/>
              </w:rPr>
              <w:t>Esperanza Rising</w:t>
            </w:r>
          </w:p>
          <w:p w14:paraId="334C9757"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color w:val="262626"/>
                <w:sz w:val="24"/>
                <w:szCs w:val="24"/>
              </w:rPr>
              <w:t>Esperanza thought she'd always live with her family on their ranch in Mexico — she'd always have fancy dresses, a beautiful home, and servants. But a sudden tragedy forces Esperanza and Mama to flee to California during the Great Depression, and to settle in a camp for Mexican farm workers. Esperanza isn't ready for the hard labor, financial struggles, or lack of acceptance she now faces. When their new life is threatened, Esperanza must find a way to rise above her difficult circumstances — Mama's life, and her own, depend on it.</w:t>
            </w:r>
          </w:p>
        </w:tc>
        <w:tc>
          <w:tcPr>
            <w:tcW w:w="1530" w:type="dxa"/>
            <w:tcMar>
              <w:top w:w="100" w:type="dxa"/>
              <w:left w:w="100" w:type="dxa"/>
              <w:bottom w:w="100" w:type="dxa"/>
              <w:right w:w="100" w:type="dxa"/>
            </w:tcMar>
          </w:tcPr>
          <w:p w14:paraId="1C56A366"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sz w:val="24"/>
                <w:szCs w:val="24"/>
              </w:rPr>
              <w:t>Pam Munoz Ryan</w:t>
            </w:r>
          </w:p>
        </w:tc>
        <w:tc>
          <w:tcPr>
            <w:tcW w:w="990" w:type="dxa"/>
            <w:tcMar>
              <w:top w:w="100" w:type="dxa"/>
              <w:left w:w="100" w:type="dxa"/>
              <w:bottom w:w="100" w:type="dxa"/>
              <w:right w:w="100" w:type="dxa"/>
            </w:tcMar>
          </w:tcPr>
          <w:p w14:paraId="42C73BC6" w14:textId="77777777" w:rsidR="001C7E87" w:rsidRPr="00913492" w:rsidRDefault="001C7E87" w:rsidP="001C7E87">
            <w:pPr>
              <w:pStyle w:val="normal0"/>
              <w:spacing w:line="240" w:lineRule="auto"/>
              <w:rPr>
                <w:rFonts w:ascii="Times New Roman" w:hAnsi="Times New Roman" w:cs="Times New Roman"/>
                <w:sz w:val="24"/>
                <w:szCs w:val="24"/>
              </w:rPr>
            </w:pPr>
            <w:proofErr w:type="gramStart"/>
            <w:r w:rsidRPr="00913492">
              <w:rPr>
                <w:rFonts w:ascii="Times New Roman" w:hAnsi="Times New Roman" w:cs="Times New Roman"/>
                <w:sz w:val="24"/>
                <w:szCs w:val="24"/>
              </w:rPr>
              <w:t>chapter</w:t>
            </w:r>
            <w:proofErr w:type="gramEnd"/>
            <w:r w:rsidRPr="00913492">
              <w:rPr>
                <w:rFonts w:ascii="Times New Roman" w:hAnsi="Times New Roman" w:cs="Times New Roman"/>
                <w:sz w:val="24"/>
                <w:szCs w:val="24"/>
              </w:rPr>
              <w:t xml:space="preserve"> book</w:t>
            </w:r>
          </w:p>
        </w:tc>
        <w:tc>
          <w:tcPr>
            <w:tcW w:w="2250" w:type="dxa"/>
            <w:tcMar>
              <w:top w:w="100" w:type="dxa"/>
              <w:left w:w="100" w:type="dxa"/>
              <w:bottom w:w="100" w:type="dxa"/>
              <w:right w:w="100" w:type="dxa"/>
            </w:tcMar>
          </w:tcPr>
          <w:p w14:paraId="704CEBDA"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noProof/>
                <w:sz w:val="24"/>
                <w:szCs w:val="24"/>
              </w:rPr>
              <w:drawing>
                <wp:inline distT="0" distB="0" distL="0" distR="0" wp14:anchorId="0DA3A442" wp14:editId="59E12B73">
                  <wp:extent cx="1206500" cy="1320800"/>
                  <wp:effectExtent l="0" t="0" r="12700" b="0"/>
                  <wp:docPr id="70" name="Picture 70" descr="Untitled:Users:test:Desktop:9780439120418_x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titled:Users:test:Desktop:9780439120418_xl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0" cy="1320800"/>
                          </a:xfrm>
                          <a:prstGeom prst="rect">
                            <a:avLst/>
                          </a:prstGeom>
                          <a:noFill/>
                          <a:ln>
                            <a:noFill/>
                          </a:ln>
                        </pic:spPr>
                      </pic:pic>
                    </a:graphicData>
                  </a:graphic>
                </wp:inline>
              </w:drawing>
            </w:r>
          </w:p>
        </w:tc>
      </w:tr>
      <w:tr w:rsidR="001C7E87" w:rsidRPr="00913492" w14:paraId="4A217137" w14:textId="77777777">
        <w:tc>
          <w:tcPr>
            <w:tcW w:w="990" w:type="dxa"/>
            <w:tcMar>
              <w:top w:w="100" w:type="dxa"/>
              <w:left w:w="100" w:type="dxa"/>
              <w:bottom w:w="100" w:type="dxa"/>
              <w:right w:w="100" w:type="dxa"/>
            </w:tcMar>
          </w:tcPr>
          <w:p w14:paraId="0835F3A4"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sz w:val="24"/>
                <w:szCs w:val="24"/>
              </w:rPr>
              <w:t>U</w:t>
            </w:r>
          </w:p>
        </w:tc>
        <w:tc>
          <w:tcPr>
            <w:tcW w:w="1080" w:type="dxa"/>
            <w:tcMar>
              <w:top w:w="100" w:type="dxa"/>
              <w:left w:w="100" w:type="dxa"/>
              <w:bottom w:w="100" w:type="dxa"/>
              <w:right w:w="100" w:type="dxa"/>
            </w:tcMar>
          </w:tcPr>
          <w:p w14:paraId="18D08331"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sz w:val="24"/>
                <w:szCs w:val="24"/>
              </w:rPr>
              <w:t>670</w:t>
            </w:r>
          </w:p>
        </w:tc>
        <w:tc>
          <w:tcPr>
            <w:tcW w:w="7560" w:type="dxa"/>
            <w:tcMar>
              <w:top w:w="100" w:type="dxa"/>
              <w:left w:w="100" w:type="dxa"/>
              <w:bottom w:w="100" w:type="dxa"/>
              <w:right w:w="100" w:type="dxa"/>
            </w:tcMar>
          </w:tcPr>
          <w:p w14:paraId="1245B383" w14:textId="77777777" w:rsidR="001C7E87" w:rsidRPr="00913492" w:rsidRDefault="001C7E87" w:rsidP="001C7E87">
            <w:pPr>
              <w:pStyle w:val="normal0"/>
              <w:spacing w:line="240" w:lineRule="auto"/>
              <w:rPr>
                <w:rFonts w:ascii="Times New Roman" w:hAnsi="Times New Roman" w:cs="Times New Roman"/>
                <w:i/>
                <w:sz w:val="24"/>
                <w:szCs w:val="24"/>
              </w:rPr>
            </w:pPr>
            <w:r w:rsidRPr="00913492">
              <w:rPr>
                <w:rFonts w:ascii="Times New Roman" w:hAnsi="Times New Roman" w:cs="Times New Roman"/>
                <w:i/>
                <w:sz w:val="24"/>
                <w:szCs w:val="24"/>
              </w:rPr>
              <w:t>Number the Stars</w:t>
            </w:r>
          </w:p>
          <w:p w14:paraId="170471B9"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color w:val="auto"/>
                <w:sz w:val="24"/>
                <w:szCs w:val="24"/>
              </w:rPr>
              <w:t>In 1943, during the German occupation of Denmark, ten-year-old Annemarie learns how to be brave and courageous when she helps shelter her Jewish friend from the Nazis.</w:t>
            </w:r>
          </w:p>
        </w:tc>
        <w:tc>
          <w:tcPr>
            <w:tcW w:w="1530" w:type="dxa"/>
            <w:tcMar>
              <w:top w:w="100" w:type="dxa"/>
              <w:left w:w="100" w:type="dxa"/>
              <w:bottom w:w="100" w:type="dxa"/>
              <w:right w:w="100" w:type="dxa"/>
            </w:tcMar>
          </w:tcPr>
          <w:p w14:paraId="208B847A" w14:textId="77777777" w:rsidR="001C7E87" w:rsidRPr="00913492" w:rsidRDefault="001C7E87"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sz w:val="24"/>
                <w:szCs w:val="24"/>
              </w:rPr>
              <w:t>Lois Lowry</w:t>
            </w:r>
          </w:p>
        </w:tc>
        <w:tc>
          <w:tcPr>
            <w:tcW w:w="990" w:type="dxa"/>
            <w:tcMar>
              <w:top w:w="100" w:type="dxa"/>
              <w:left w:w="100" w:type="dxa"/>
              <w:bottom w:w="100" w:type="dxa"/>
              <w:right w:w="100" w:type="dxa"/>
            </w:tcMar>
          </w:tcPr>
          <w:p w14:paraId="2365EDA0" w14:textId="77777777" w:rsidR="001C7E87" w:rsidRPr="00913492" w:rsidRDefault="001C7E87" w:rsidP="001C7E87">
            <w:pPr>
              <w:pStyle w:val="normal0"/>
              <w:spacing w:line="240" w:lineRule="auto"/>
              <w:rPr>
                <w:rFonts w:ascii="Times New Roman" w:hAnsi="Times New Roman" w:cs="Times New Roman"/>
                <w:sz w:val="24"/>
                <w:szCs w:val="24"/>
              </w:rPr>
            </w:pPr>
            <w:proofErr w:type="gramStart"/>
            <w:r w:rsidRPr="00913492">
              <w:rPr>
                <w:rFonts w:ascii="Times New Roman" w:hAnsi="Times New Roman" w:cs="Times New Roman"/>
                <w:sz w:val="24"/>
                <w:szCs w:val="24"/>
              </w:rPr>
              <w:t>chapter</w:t>
            </w:r>
            <w:proofErr w:type="gramEnd"/>
            <w:r w:rsidRPr="00913492">
              <w:rPr>
                <w:rFonts w:ascii="Times New Roman" w:hAnsi="Times New Roman" w:cs="Times New Roman"/>
                <w:sz w:val="24"/>
                <w:szCs w:val="24"/>
              </w:rPr>
              <w:t xml:space="preserve"> book</w:t>
            </w:r>
          </w:p>
        </w:tc>
        <w:tc>
          <w:tcPr>
            <w:tcW w:w="2250" w:type="dxa"/>
            <w:tcMar>
              <w:top w:w="100" w:type="dxa"/>
              <w:left w:w="100" w:type="dxa"/>
              <w:bottom w:w="100" w:type="dxa"/>
              <w:right w:w="100" w:type="dxa"/>
            </w:tcMar>
          </w:tcPr>
          <w:p w14:paraId="1859DA89" w14:textId="77777777" w:rsidR="001C7E87" w:rsidRPr="00913492" w:rsidRDefault="001C7E87" w:rsidP="00FA0F81">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noProof/>
                <w:sz w:val="24"/>
                <w:szCs w:val="24"/>
              </w:rPr>
              <w:drawing>
                <wp:inline distT="0" distB="0" distL="0" distR="0" wp14:anchorId="2E4CD2D0" wp14:editId="54404EF3">
                  <wp:extent cx="679006" cy="604520"/>
                  <wp:effectExtent l="0" t="0" r="6985" b="5080"/>
                  <wp:docPr id="104" name="Picture 104" descr="Untitled:Users:test:Desktop:HandleImage-26.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ntitled:Users:test:Desktop:HandleImage-26.aspx.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006" cy="604520"/>
                          </a:xfrm>
                          <a:prstGeom prst="rect">
                            <a:avLst/>
                          </a:prstGeom>
                          <a:noFill/>
                          <a:ln>
                            <a:noFill/>
                          </a:ln>
                        </pic:spPr>
                      </pic:pic>
                    </a:graphicData>
                  </a:graphic>
                </wp:inline>
              </w:drawing>
            </w:r>
          </w:p>
        </w:tc>
      </w:tr>
    </w:tbl>
    <w:p w14:paraId="000134B5" w14:textId="77777777" w:rsidR="00715FB1" w:rsidRPr="00913492" w:rsidRDefault="00715FB1">
      <w:pPr>
        <w:pStyle w:val="normal0"/>
        <w:jc w:val="center"/>
        <w:rPr>
          <w:rFonts w:ascii="Times New Roman" w:hAnsi="Times New Roman" w:cs="Times New Roman"/>
          <w:sz w:val="24"/>
          <w:szCs w:val="24"/>
        </w:rPr>
      </w:pPr>
    </w:p>
    <w:p w14:paraId="494FC28B" w14:textId="77777777" w:rsidR="00C83AE0" w:rsidRPr="00913492" w:rsidRDefault="00C83AE0" w:rsidP="00B31871">
      <w:pPr>
        <w:pStyle w:val="normal0"/>
        <w:rPr>
          <w:rFonts w:ascii="Times New Roman" w:hAnsi="Times New Roman" w:cs="Times New Roman"/>
          <w:sz w:val="24"/>
          <w:szCs w:val="24"/>
        </w:rPr>
      </w:pPr>
    </w:p>
    <w:tbl>
      <w:tblPr>
        <w:tblStyle w:val="a0"/>
        <w:tblW w:w="14355" w:type="dxa"/>
        <w:jc w:val="center"/>
        <w:tblInd w:w="-630" w:type="dxa"/>
        <w:tblBorders>
          <w:top w:val="single" w:sz="8" w:space="0" w:color="000000"/>
          <w:left w:val="single" w:sz="8" w:space="0" w:color="000000"/>
          <w:bottom w:val="single" w:sz="8" w:space="0" w:color="000000"/>
          <w:right w:val="single" w:sz="8" w:space="0" w:color="000000"/>
        </w:tblBorders>
        <w:shd w:val="clear" w:color="auto" w:fill="D9D9D9"/>
        <w:tblLayout w:type="fixed"/>
        <w:tblLook w:val="0600" w:firstRow="0" w:lastRow="0" w:firstColumn="0" w:lastColumn="0" w:noHBand="1" w:noVBand="1"/>
      </w:tblPr>
      <w:tblGrid>
        <w:gridCol w:w="14355"/>
      </w:tblGrid>
      <w:tr w:rsidR="00925D43" w:rsidRPr="00913492" w14:paraId="273F7C8D" w14:textId="77777777">
        <w:trPr>
          <w:trHeight w:val="348"/>
          <w:jc w:val="center"/>
        </w:trPr>
        <w:tc>
          <w:tcPr>
            <w:tcW w:w="14355" w:type="dxa"/>
            <w:shd w:val="clear" w:color="auto" w:fill="D9D9D9"/>
            <w:tcMar>
              <w:top w:w="100" w:type="dxa"/>
              <w:left w:w="100" w:type="dxa"/>
              <w:bottom w:w="100" w:type="dxa"/>
              <w:right w:w="100" w:type="dxa"/>
            </w:tcMar>
          </w:tcPr>
          <w:p w14:paraId="13E73095" w14:textId="77777777" w:rsidR="00925D43" w:rsidRPr="00913492" w:rsidRDefault="00925D43" w:rsidP="00925D43">
            <w:pPr>
              <w:pStyle w:val="normal0"/>
              <w:spacing w:line="240" w:lineRule="auto"/>
              <w:rPr>
                <w:rFonts w:ascii="Times New Roman" w:hAnsi="Times New Roman" w:cs="Times New Roman"/>
                <w:b/>
                <w:sz w:val="24"/>
                <w:szCs w:val="24"/>
              </w:rPr>
            </w:pPr>
            <w:r w:rsidRPr="00913492">
              <w:rPr>
                <w:rFonts w:ascii="Times New Roman" w:hAnsi="Times New Roman" w:cs="Times New Roman"/>
                <w:b/>
                <w:sz w:val="24"/>
                <w:szCs w:val="24"/>
              </w:rPr>
              <w:t>Picture Book Suggestions</w:t>
            </w:r>
          </w:p>
        </w:tc>
      </w:tr>
    </w:tbl>
    <w:tbl>
      <w:tblPr>
        <w:tblStyle w:val="a1"/>
        <w:tblW w:w="14400" w:type="dxa"/>
        <w:tblInd w:w="-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080"/>
        <w:gridCol w:w="7560"/>
        <w:gridCol w:w="1530"/>
        <w:gridCol w:w="990"/>
        <w:gridCol w:w="2250"/>
      </w:tblGrid>
      <w:tr w:rsidR="005F60A1" w:rsidRPr="00913492" w14:paraId="4BB603B6" w14:textId="77777777">
        <w:tc>
          <w:tcPr>
            <w:tcW w:w="990" w:type="dxa"/>
            <w:tcMar>
              <w:top w:w="100" w:type="dxa"/>
              <w:left w:w="100" w:type="dxa"/>
              <w:bottom w:w="100" w:type="dxa"/>
              <w:right w:w="100" w:type="dxa"/>
            </w:tcMar>
          </w:tcPr>
          <w:p w14:paraId="4999FE72" w14:textId="77777777" w:rsidR="00925D43" w:rsidRPr="00913492" w:rsidRDefault="00925D43" w:rsidP="00925D43">
            <w:pPr>
              <w:pStyle w:val="normal0"/>
              <w:spacing w:line="240" w:lineRule="auto"/>
              <w:jc w:val="center"/>
              <w:rPr>
                <w:rFonts w:ascii="Times New Roman" w:hAnsi="Times New Roman" w:cs="Times New Roman"/>
                <w:sz w:val="24"/>
                <w:szCs w:val="24"/>
                <w:u w:val="single"/>
              </w:rPr>
            </w:pPr>
            <w:r w:rsidRPr="00913492">
              <w:rPr>
                <w:rFonts w:ascii="Times New Roman" w:hAnsi="Times New Roman" w:cs="Times New Roman"/>
                <w:sz w:val="24"/>
                <w:szCs w:val="24"/>
                <w:u w:val="single"/>
              </w:rPr>
              <w:t>GR</w:t>
            </w:r>
          </w:p>
          <w:p w14:paraId="33C3315C" w14:textId="77777777" w:rsidR="00925D43" w:rsidRPr="00913492" w:rsidRDefault="00925D43" w:rsidP="00925D43">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u w:val="single"/>
              </w:rPr>
              <w:t>LEVEL</w:t>
            </w:r>
          </w:p>
        </w:tc>
        <w:tc>
          <w:tcPr>
            <w:tcW w:w="1080" w:type="dxa"/>
            <w:tcMar>
              <w:top w:w="100" w:type="dxa"/>
              <w:left w:w="100" w:type="dxa"/>
              <w:bottom w:w="100" w:type="dxa"/>
              <w:right w:w="100" w:type="dxa"/>
            </w:tcMar>
          </w:tcPr>
          <w:p w14:paraId="62495702" w14:textId="77777777" w:rsidR="00925D43" w:rsidRPr="00913492" w:rsidRDefault="00925D43">
            <w:pPr>
              <w:pStyle w:val="normal0"/>
              <w:spacing w:line="240" w:lineRule="auto"/>
              <w:rPr>
                <w:rFonts w:ascii="Times New Roman" w:hAnsi="Times New Roman" w:cs="Times New Roman"/>
                <w:sz w:val="24"/>
                <w:szCs w:val="24"/>
              </w:rPr>
            </w:pPr>
            <w:r w:rsidRPr="00913492">
              <w:rPr>
                <w:rFonts w:ascii="Times New Roman" w:hAnsi="Times New Roman" w:cs="Times New Roman"/>
                <w:sz w:val="24"/>
                <w:szCs w:val="24"/>
                <w:u w:val="single"/>
              </w:rPr>
              <w:t>LEXILE</w:t>
            </w:r>
          </w:p>
        </w:tc>
        <w:tc>
          <w:tcPr>
            <w:tcW w:w="7560" w:type="dxa"/>
            <w:tcMar>
              <w:top w:w="100" w:type="dxa"/>
              <w:left w:w="100" w:type="dxa"/>
              <w:bottom w:w="100" w:type="dxa"/>
              <w:right w:w="100" w:type="dxa"/>
            </w:tcMar>
          </w:tcPr>
          <w:p w14:paraId="329BD798" w14:textId="77777777" w:rsidR="00925D43" w:rsidRPr="00913492" w:rsidRDefault="00925D43" w:rsidP="0089385A">
            <w:pPr>
              <w:pStyle w:val="normal0"/>
              <w:spacing w:line="240" w:lineRule="auto"/>
              <w:jc w:val="center"/>
              <w:rPr>
                <w:rFonts w:ascii="Times New Roman" w:hAnsi="Times New Roman" w:cs="Times New Roman"/>
                <w:sz w:val="24"/>
                <w:szCs w:val="24"/>
                <w:u w:val="single"/>
              </w:rPr>
            </w:pPr>
            <w:r w:rsidRPr="00913492">
              <w:rPr>
                <w:rFonts w:ascii="Times New Roman" w:hAnsi="Times New Roman" w:cs="Times New Roman"/>
                <w:sz w:val="24"/>
                <w:szCs w:val="24"/>
                <w:u w:val="single"/>
              </w:rPr>
              <w:t>TITLE</w:t>
            </w:r>
          </w:p>
        </w:tc>
        <w:tc>
          <w:tcPr>
            <w:tcW w:w="1530" w:type="dxa"/>
            <w:tcMar>
              <w:top w:w="100" w:type="dxa"/>
              <w:left w:w="100" w:type="dxa"/>
              <w:bottom w:w="100" w:type="dxa"/>
              <w:right w:w="100" w:type="dxa"/>
            </w:tcMar>
          </w:tcPr>
          <w:p w14:paraId="1FAAC354" w14:textId="77777777" w:rsidR="00925D43" w:rsidRPr="00913492" w:rsidRDefault="00925D43">
            <w:pPr>
              <w:pStyle w:val="normal0"/>
              <w:spacing w:line="240" w:lineRule="auto"/>
              <w:rPr>
                <w:rFonts w:ascii="Times New Roman" w:hAnsi="Times New Roman" w:cs="Times New Roman"/>
                <w:sz w:val="24"/>
                <w:szCs w:val="24"/>
              </w:rPr>
            </w:pPr>
            <w:r w:rsidRPr="00913492">
              <w:rPr>
                <w:rFonts w:ascii="Times New Roman" w:hAnsi="Times New Roman" w:cs="Times New Roman"/>
                <w:sz w:val="24"/>
                <w:szCs w:val="24"/>
                <w:u w:val="single"/>
              </w:rPr>
              <w:t>AUTHOR</w:t>
            </w:r>
          </w:p>
        </w:tc>
        <w:tc>
          <w:tcPr>
            <w:tcW w:w="990" w:type="dxa"/>
            <w:tcMar>
              <w:top w:w="100" w:type="dxa"/>
              <w:left w:w="100" w:type="dxa"/>
              <w:bottom w:w="100" w:type="dxa"/>
              <w:right w:w="100" w:type="dxa"/>
            </w:tcMar>
          </w:tcPr>
          <w:p w14:paraId="75143093" w14:textId="77777777" w:rsidR="00925D43" w:rsidRPr="00913492" w:rsidRDefault="00925D43" w:rsidP="0089385A">
            <w:pPr>
              <w:pStyle w:val="normal0"/>
              <w:jc w:val="center"/>
              <w:rPr>
                <w:rFonts w:ascii="Times New Roman" w:hAnsi="Times New Roman" w:cs="Times New Roman"/>
                <w:sz w:val="24"/>
                <w:szCs w:val="24"/>
              </w:rPr>
            </w:pPr>
            <w:r w:rsidRPr="00913492">
              <w:rPr>
                <w:rFonts w:ascii="Times New Roman" w:hAnsi="Times New Roman" w:cs="Times New Roman"/>
                <w:sz w:val="24"/>
                <w:szCs w:val="24"/>
                <w:u w:val="single"/>
              </w:rPr>
              <w:t>BOOK TYPE</w:t>
            </w:r>
          </w:p>
        </w:tc>
        <w:tc>
          <w:tcPr>
            <w:tcW w:w="2250" w:type="dxa"/>
            <w:tcMar>
              <w:top w:w="100" w:type="dxa"/>
              <w:left w:w="100" w:type="dxa"/>
              <w:bottom w:w="100" w:type="dxa"/>
              <w:right w:w="100" w:type="dxa"/>
            </w:tcMar>
          </w:tcPr>
          <w:p w14:paraId="2298670C" w14:textId="77777777" w:rsidR="00925D43" w:rsidRPr="00913492" w:rsidRDefault="00925D43" w:rsidP="0089385A">
            <w:pPr>
              <w:pStyle w:val="normal0"/>
              <w:jc w:val="center"/>
              <w:rPr>
                <w:rFonts w:ascii="Times New Roman" w:hAnsi="Times New Roman" w:cs="Times New Roman"/>
                <w:noProof/>
                <w:sz w:val="24"/>
                <w:szCs w:val="24"/>
              </w:rPr>
            </w:pPr>
            <w:r w:rsidRPr="00913492">
              <w:rPr>
                <w:rFonts w:ascii="Times New Roman" w:hAnsi="Times New Roman" w:cs="Times New Roman"/>
                <w:sz w:val="24"/>
                <w:szCs w:val="24"/>
                <w:u w:val="single"/>
              </w:rPr>
              <w:t>PHOTO</w:t>
            </w:r>
          </w:p>
        </w:tc>
      </w:tr>
    </w:tbl>
    <w:tbl>
      <w:tblPr>
        <w:tblStyle w:val="TableGrid"/>
        <w:tblW w:w="14400" w:type="dxa"/>
        <w:tblInd w:w="-1332" w:type="dxa"/>
        <w:tblLook w:val="04A0" w:firstRow="1" w:lastRow="0" w:firstColumn="1" w:lastColumn="0" w:noHBand="0" w:noVBand="1"/>
      </w:tblPr>
      <w:tblGrid>
        <w:gridCol w:w="988"/>
        <w:gridCol w:w="1079"/>
        <w:gridCol w:w="7546"/>
        <w:gridCol w:w="1530"/>
        <w:gridCol w:w="990"/>
        <w:gridCol w:w="2267"/>
      </w:tblGrid>
      <w:tr w:rsidR="007F0620" w:rsidRPr="00913492" w14:paraId="307809E4" w14:textId="77777777">
        <w:tc>
          <w:tcPr>
            <w:tcW w:w="988" w:type="dxa"/>
          </w:tcPr>
          <w:p w14:paraId="20B93A7B" w14:textId="77777777" w:rsidR="007F0620" w:rsidRPr="00913492" w:rsidRDefault="00465139" w:rsidP="004E1CEE">
            <w:pPr>
              <w:rPr>
                <w:rFonts w:ascii="Times New Roman" w:hAnsi="Times New Roman"/>
                <w:sz w:val="24"/>
                <w:szCs w:val="24"/>
              </w:rPr>
            </w:pPr>
            <w:r>
              <w:rPr>
                <w:rFonts w:ascii="Times New Roman" w:hAnsi="Times New Roman"/>
                <w:sz w:val="24"/>
                <w:szCs w:val="24"/>
              </w:rPr>
              <w:t>V</w:t>
            </w:r>
          </w:p>
        </w:tc>
        <w:tc>
          <w:tcPr>
            <w:tcW w:w="1079" w:type="dxa"/>
          </w:tcPr>
          <w:p w14:paraId="7D054098" w14:textId="77777777" w:rsidR="007F0620" w:rsidRPr="00913492" w:rsidRDefault="00465139" w:rsidP="004E1CEE">
            <w:pPr>
              <w:rPr>
                <w:rFonts w:ascii="Times New Roman" w:hAnsi="Times New Roman"/>
                <w:sz w:val="24"/>
                <w:szCs w:val="24"/>
              </w:rPr>
            </w:pPr>
            <w:r>
              <w:rPr>
                <w:rFonts w:ascii="Times New Roman" w:hAnsi="Times New Roman"/>
                <w:sz w:val="24"/>
                <w:szCs w:val="24"/>
              </w:rPr>
              <w:t>590</w:t>
            </w:r>
          </w:p>
        </w:tc>
        <w:tc>
          <w:tcPr>
            <w:tcW w:w="7546" w:type="dxa"/>
          </w:tcPr>
          <w:p w14:paraId="4D8C0519" w14:textId="77777777" w:rsidR="006F572C" w:rsidRDefault="007F0620" w:rsidP="004E1CEE">
            <w:pPr>
              <w:rPr>
                <w:rFonts w:ascii="Times New Roman" w:hAnsi="Times New Roman"/>
                <w:b/>
                <w:sz w:val="24"/>
                <w:szCs w:val="24"/>
              </w:rPr>
            </w:pPr>
            <w:r w:rsidRPr="00913492">
              <w:rPr>
                <w:rFonts w:ascii="Times New Roman" w:hAnsi="Times New Roman"/>
                <w:i/>
                <w:sz w:val="24"/>
                <w:szCs w:val="24"/>
              </w:rPr>
              <w:t>Pink and Say</w:t>
            </w:r>
          </w:p>
          <w:p w14:paraId="0FAC6FEB" w14:textId="77777777" w:rsidR="007F0620" w:rsidRPr="00913492" w:rsidRDefault="007F0620" w:rsidP="004E1CEE">
            <w:pPr>
              <w:rPr>
                <w:rFonts w:ascii="Times New Roman" w:hAnsi="Times New Roman"/>
                <w:sz w:val="24"/>
                <w:szCs w:val="24"/>
              </w:rPr>
            </w:pPr>
            <w:r w:rsidRPr="00913492">
              <w:rPr>
                <w:rFonts w:ascii="Times New Roman" w:hAnsi="Times New Roman"/>
                <w:sz w:val="24"/>
                <w:szCs w:val="24"/>
              </w:rPr>
              <w:t>The heart-wrenching true story of Civil War valor in which a 15-year old Yankee soldier, Say, alone and bleeding, is dragged to safety by a fellow Union soldier from the Forty-eighth colored regiment. They are ultimately captured and separated, and Say survived to pass the story down through the author's family.</w:t>
            </w:r>
          </w:p>
        </w:tc>
        <w:tc>
          <w:tcPr>
            <w:tcW w:w="1530" w:type="dxa"/>
          </w:tcPr>
          <w:p w14:paraId="654E4A0F" w14:textId="77777777" w:rsidR="007F0620" w:rsidRPr="00913492" w:rsidRDefault="006F572C" w:rsidP="004E1CEE">
            <w:pPr>
              <w:rPr>
                <w:rFonts w:ascii="Times New Roman" w:hAnsi="Times New Roman"/>
                <w:sz w:val="24"/>
                <w:szCs w:val="24"/>
              </w:rPr>
            </w:pPr>
            <w:r>
              <w:rPr>
                <w:rFonts w:ascii="Times New Roman" w:hAnsi="Times New Roman"/>
                <w:sz w:val="24"/>
                <w:szCs w:val="24"/>
              </w:rPr>
              <w:t>Patricia Po</w:t>
            </w:r>
            <w:r w:rsidR="007F0620" w:rsidRPr="00913492">
              <w:rPr>
                <w:rFonts w:ascii="Times New Roman" w:hAnsi="Times New Roman"/>
                <w:sz w:val="24"/>
                <w:szCs w:val="24"/>
              </w:rPr>
              <w:t>lacco</w:t>
            </w:r>
          </w:p>
        </w:tc>
        <w:tc>
          <w:tcPr>
            <w:tcW w:w="990" w:type="dxa"/>
          </w:tcPr>
          <w:p w14:paraId="077C0A6D" w14:textId="77777777" w:rsidR="007F0620" w:rsidRPr="00913492" w:rsidRDefault="006F572C" w:rsidP="004E1CEE">
            <w:pPr>
              <w:rPr>
                <w:rFonts w:ascii="Times New Roman" w:hAnsi="Times New Roman"/>
                <w:sz w:val="24"/>
                <w:szCs w:val="24"/>
              </w:rPr>
            </w:pPr>
            <w:proofErr w:type="gramStart"/>
            <w:r>
              <w:rPr>
                <w:rFonts w:ascii="Times New Roman" w:hAnsi="Times New Roman"/>
                <w:sz w:val="24"/>
                <w:szCs w:val="24"/>
              </w:rPr>
              <w:t>picture</w:t>
            </w:r>
            <w:proofErr w:type="gramEnd"/>
            <w:r>
              <w:rPr>
                <w:rFonts w:ascii="Times New Roman" w:hAnsi="Times New Roman"/>
                <w:sz w:val="24"/>
                <w:szCs w:val="24"/>
              </w:rPr>
              <w:t xml:space="preserve"> b</w:t>
            </w:r>
            <w:r w:rsidR="007F0620" w:rsidRPr="00913492">
              <w:rPr>
                <w:rFonts w:ascii="Times New Roman" w:hAnsi="Times New Roman"/>
                <w:sz w:val="24"/>
                <w:szCs w:val="24"/>
              </w:rPr>
              <w:t>ook</w:t>
            </w:r>
          </w:p>
        </w:tc>
        <w:tc>
          <w:tcPr>
            <w:tcW w:w="2267" w:type="dxa"/>
          </w:tcPr>
          <w:p w14:paraId="3CA8BD6E" w14:textId="77777777" w:rsidR="007F0620" w:rsidRPr="00913492" w:rsidRDefault="007F0620" w:rsidP="004E1CEE">
            <w:pPr>
              <w:rPr>
                <w:rFonts w:ascii="Times New Roman" w:hAnsi="Times New Roman"/>
                <w:sz w:val="24"/>
                <w:szCs w:val="24"/>
              </w:rPr>
            </w:pPr>
            <w:r w:rsidRPr="00913492">
              <w:rPr>
                <w:rFonts w:ascii="Times New Roman" w:hAnsi="Times New Roman"/>
                <w:noProof/>
                <w:sz w:val="24"/>
                <w:szCs w:val="24"/>
              </w:rPr>
              <w:drawing>
                <wp:inline distT="0" distB="0" distL="0" distR="0" wp14:anchorId="4221B4DE" wp14:editId="22247467">
                  <wp:extent cx="1121455" cy="1228725"/>
                  <wp:effectExtent l="0" t="0" r="2540" b="0"/>
                  <wp:docPr id="13" name="Picture 13" descr="Pink and 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nk and S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1455" cy="1228725"/>
                          </a:xfrm>
                          <a:prstGeom prst="rect">
                            <a:avLst/>
                          </a:prstGeom>
                          <a:noFill/>
                          <a:ln>
                            <a:noFill/>
                          </a:ln>
                        </pic:spPr>
                      </pic:pic>
                    </a:graphicData>
                  </a:graphic>
                </wp:inline>
              </w:drawing>
            </w:r>
          </w:p>
        </w:tc>
      </w:tr>
      <w:tr w:rsidR="007F0620" w:rsidRPr="00913492" w14:paraId="72E71706" w14:textId="77777777">
        <w:tc>
          <w:tcPr>
            <w:tcW w:w="988" w:type="dxa"/>
          </w:tcPr>
          <w:p w14:paraId="08203D02" w14:textId="77777777" w:rsidR="007F0620" w:rsidRPr="00913492" w:rsidRDefault="00465139" w:rsidP="004E1CEE">
            <w:pPr>
              <w:rPr>
                <w:rFonts w:ascii="Times New Roman" w:hAnsi="Times New Roman"/>
                <w:sz w:val="24"/>
                <w:szCs w:val="24"/>
              </w:rPr>
            </w:pPr>
            <w:r>
              <w:rPr>
                <w:rFonts w:ascii="Times New Roman" w:hAnsi="Times New Roman"/>
                <w:sz w:val="24"/>
                <w:szCs w:val="24"/>
              </w:rPr>
              <w:lastRenderedPageBreak/>
              <w:t>P</w:t>
            </w:r>
          </w:p>
        </w:tc>
        <w:tc>
          <w:tcPr>
            <w:tcW w:w="1079" w:type="dxa"/>
          </w:tcPr>
          <w:p w14:paraId="57D12CA6" w14:textId="77777777" w:rsidR="007F0620" w:rsidRPr="00913492" w:rsidRDefault="00465139" w:rsidP="004E1CEE">
            <w:pPr>
              <w:rPr>
                <w:rFonts w:ascii="Times New Roman" w:hAnsi="Times New Roman"/>
                <w:b/>
                <w:sz w:val="24"/>
                <w:szCs w:val="24"/>
              </w:rPr>
            </w:pPr>
            <w:r>
              <w:rPr>
                <w:rFonts w:ascii="Times New Roman" w:hAnsi="Times New Roman"/>
                <w:b/>
                <w:sz w:val="24"/>
                <w:szCs w:val="24"/>
              </w:rPr>
              <w:t>450</w:t>
            </w:r>
          </w:p>
        </w:tc>
        <w:tc>
          <w:tcPr>
            <w:tcW w:w="7546" w:type="dxa"/>
          </w:tcPr>
          <w:p w14:paraId="0EAABB9E" w14:textId="77777777" w:rsidR="007F0620" w:rsidRDefault="007F0620" w:rsidP="004E1CEE">
            <w:pPr>
              <w:rPr>
                <w:rFonts w:ascii="Times New Roman" w:hAnsi="Times New Roman"/>
                <w:i/>
                <w:sz w:val="24"/>
                <w:szCs w:val="24"/>
              </w:rPr>
            </w:pPr>
            <w:r w:rsidRPr="00913492">
              <w:rPr>
                <w:rFonts w:ascii="Times New Roman" w:hAnsi="Times New Roman"/>
                <w:i/>
                <w:sz w:val="24"/>
                <w:szCs w:val="24"/>
              </w:rPr>
              <w:t>Gleam and Glow</w:t>
            </w:r>
          </w:p>
          <w:p w14:paraId="46EC51AC" w14:textId="77777777" w:rsidR="007A18A0" w:rsidRPr="007A18A0" w:rsidRDefault="007A18A0" w:rsidP="007A18A0">
            <w:pPr>
              <w:rPr>
                <w:rFonts w:ascii="Times New Roman" w:eastAsia="Times New Roman" w:hAnsi="Times New Roman"/>
                <w:i/>
              </w:rPr>
            </w:pPr>
            <w:r w:rsidRPr="007A18A0">
              <w:rPr>
                <w:rFonts w:ascii="Times New Roman" w:eastAsia="Times New Roman" w:hAnsi="Times New Roman"/>
                <w:sz w:val="24"/>
                <w:szCs w:val="24"/>
                <w:shd w:val="clear" w:color="auto" w:fill="FFFFFF"/>
              </w:rPr>
              <w:t xml:space="preserve">With her noted skill in presenting difficult topics with clarity and sensitivity, Bunting has written an inspiring story based on the true experience of a Bosnian family forced to flee their country during the recent civil war. </w:t>
            </w:r>
            <w:r>
              <w:rPr>
                <w:rFonts w:ascii="Times New Roman" w:eastAsia="Times New Roman" w:hAnsi="Times New Roman"/>
                <w:sz w:val="24"/>
                <w:szCs w:val="24"/>
                <w:shd w:val="clear" w:color="auto" w:fill="FFFFFF"/>
              </w:rPr>
              <w:t>--</w:t>
            </w:r>
            <w:r w:rsidRPr="007A18A0">
              <w:rPr>
                <w:rFonts w:ascii="Times New Roman" w:eastAsia="Times New Roman" w:hAnsi="Times New Roman"/>
                <w:sz w:val="24"/>
                <w:szCs w:val="24"/>
                <w:shd w:val="clear" w:color="auto" w:fill="FFFFFF"/>
              </w:rPr>
              <w:t xml:space="preserve">Excerpted from the </w:t>
            </w:r>
            <w:r w:rsidRPr="007A18A0">
              <w:rPr>
                <w:rFonts w:ascii="Times New Roman" w:eastAsia="Times New Roman" w:hAnsi="Times New Roman"/>
                <w:i/>
                <w:sz w:val="24"/>
                <w:szCs w:val="24"/>
                <w:shd w:val="clear" w:color="auto" w:fill="FFFFFF"/>
              </w:rPr>
              <w:t>School Library Journal</w:t>
            </w:r>
          </w:p>
          <w:p w14:paraId="730612F1" w14:textId="77777777" w:rsidR="007A18A0" w:rsidRPr="00913492" w:rsidRDefault="007A18A0" w:rsidP="004E1CEE">
            <w:pPr>
              <w:rPr>
                <w:rFonts w:ascii="Times New Roman" w:hAnsi="Times New Roman"/>
                <w:i/>
                <w:sz w:val="24"/>
                <w:szCs w:val="24"/>
              </w:rPr>
            </w:pPr>
          </w:p>
        </w:tc>
        <w:tc>
          <w:tcPr>
            <w:tcW w:w="1530" w:type="dxa"/>
          </w:tcPr>
          <w:p w14:paraId="4B119120" w14:textId="77777777" w:rsidR="007F0620" w:rsidRPr="00913492" w:rsidRDefault="007F0620" w:rsidP="004E1CEE">
            <w:pPr>
              <w:rPr>
                <w:rFonts w:ascii="Times New Roman" w:hAnsi="Times New Roman"/>
                <w:sz w:val="24"/>
                <w:szCs w:val="24"/>
              </w:rPr>
            </w:pPr>
            <w:r w:rsidRPr="00913492">
              <w:rPr>
                <w:rFonts w:ascii="Times New Roman" w:hAnsi="Times New Roman"/>
                <w:sz w:val="24"/>
                <w:szCs w:val="24"/>
              </w:rPr>
              <w:t>Eve Bunting</w:t>
            </w:r>
          </w:p>
        </w:tc>
        <w:tc>
          <w:tcPr>
            <w:tcW w:w="990" w:type="dxa"/>
          </w:tcPr>
          <w:p w14:paraId="7BF94FEA" w14:textId="77777777" w:rsidR="007F0620" w:rsidRPr="00913492" w:rsidRDefault="00913492" w:rsidP="004E1CEE">
            <w:pPr>
              <w:rPr>
                <w:rFonts w:ascii="Times New Roman" w:hAnsi="Times New Roman"/>
                <w:sz w:val="24"/>
                <w:szCs w:val="24"/>
              </w:rPr>
            </w:pPr>
            <w:proofErr w:type="gramStart"/>
            <w:r>
              <w:rPr>
                <w:rFonts w:ascii="Times New Roman" w:hAnsi="Times New Roman"/>
                <w:sz w:val="24"/>
                <w:szCs w:val="24"/>
              </w:rPr>
              <w:t>picture</w:t>
            </w:r>
            <w:proofErr w:type="gramEnd"/>
            <w:r>
              <w:rPr>
                <w:rFonts w:ascii="Times New Roman" w:hAnsi="Times New Roman"/>
                <w:sz w:val="24"/>
                <w:szCs w:val="24"/>
              </w:rPr>
              <w:t xml:space="preserve"> book</w:t>
            </w:r>
          </w:p>
        </w:tc>
        <w:tc>
          <w:tcPr>
            <w:tcW w:w="2267" w:type="dxa"/>
          </w:tcPr>
          <w:p w14:paraId="267BB54D" w14:textId="77777777" w:rsidR="007F0620" w:rsidRPr="00913492" w:rsidRDefault="007A18A0" w:rsidP="004E1CEE">
            <w:pPr>
              <w:rPr>
                <w:rFonts w:ascii="Times New Roman" w:hAnsi="Times New Roman"/>
                <w:noProof/>
                <w:sz w:val="24"/>
                <w:szCs w:val="24"/>
              </w:rPr>
            </w:pPr>
            <w:r>
              <w:rPr>
                <w:rFonts w:ascii="Times New Roman" w:hAnsi="Times New Roman"/>
                <w:noProof/>
                <w:sz w:val="24"/>
                <w:szCs w:val="24"/>
              </w:rPr>
              <w:drawing>
                <wp:inline distT="0" distB="0" distL="0" distR="0" wp14:anchorId="6B925F65" wp14:editId="69628692">
                  <wp:extent cx="1046480" cy="1046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am and glow.jpg"/>
                          <pic:cNvPicPr/>
                        </pic:nvPicPr>
                        <pic:blipFill>
                          <a:blip r:embed="rId16">
                            <a:extLst>
                              <a:ext uri="{28A0092B-C50C-407E-A947-70E740481C1C}">
                                <a14:useLocalDpi xmlns:a14="http://schemas.microsoft.com/office/drawing/2010/main" val="0"/>
                              </a:ext>
                            </a:extLst>
                          </a:blip>
                          <a:stretch>
                            <a:fillRect/>
                          </a:stretch>
                        </pic:blipFill>
                        <pic:spPr>
                          <a:xfrm>
                            <a:off x="0" y="0"/>
                            <a:ext cx="1046480" cy="1046480"/>
                          </a:xfrm>
                          <a:prstGeom prst="rect">
                            <a:avLst/>
                          </a:prstGeom>
                        </pic:spPr>
                      </pic:pic>
                    </a:graphicData>
                  </a:graphic>
                </wp:inline>
              </w:drawing>
            </w:r>
          </w:p>
        </w:tc>
      </w:tr>
      <w:tr w:rsidR="007F0620" w:rsidRPr="00913492" w14:paraId="356E6F7C" w14:textId="77777777">
        <w:tc>
          <w:tcPr>
            <w:tcW w:w="988" w:type="dxa"/>
          </w:tcPr>
          <w:p w14:paraId="266B2908" w14:textId="77777777" w:rsidR="007F0620" w:rsidRPr="00913492" w:rsidRDefault="00465139" w:rsidP="004E1CEE">
            <w:pPr>
              <w:rPr>
                <w:rFonts w:ascii="Times New Roman" w:hAnsi="Times New Roman"/>
                <w:sz w:val="24"/>
                <w:szCs w:val="24"/>
              </w:rPr>
            </w:pPr>
            <w:r>
              <w:rPr>
                <w:rFonts w:ascii="Times New Roman" w:hAnsi="Times New Roman"/>
                <w:sz w:val="24"/>
                <w:szCs w:val="24"/>
              </w:rPr>
              <w:t>N</w:t>
            </w:r>
          </w:p>
        </w:tc>
        <w:tc>
          <w:tcPr>
            <w:tcW w:w="1079" w:type="dxa"/>
          </w:tcPr>
          <w:p w14:paraId="7811E873" w14:textId="77777777" w:rsidR="007F0620" w:rsidRPr="00465139" w:rsidRDefault="00465139" w:rsidP="004E1CEE">
            <w:pPr>
              <w:rPr>
                <w:rFonts w:ascii="Times New Roman" w:hAnsi="Times New Roman"/>
                <w:sz w:val="24"/>
                <w:szCs w:val="24"/>
              </w:rPr>
            </w:pPr>
            <w:r w:rsidRPr="00465139">
              <w:rPr>
                <w:rFonts w:ascii="Times New Roman" w:hAnsi="Times New Roman"/>
                <w:sz w:val="24"/>
                <w:szCs w:val="24"/>
              </w:rPr>
              <w:t>530</w:t>
            </w:r>
          </w:p>
        </w:tc>
        <w:tc>
          <w:tcPr>
            <w:tcW w:w="7546" w:type="dxa"/>
          </w:tcPr>
          <w:p w14:paraId="620F8E18" w14:textId="77777777" w:rsidR="007F0620" w:rsidRDefault="007F0620" w:rsidP="004E1CEE">
            <w:pPr>
              <w:rPr>
                <w:rFonts w:ascii="Times New Roman" w:hAnsi="Times New Roman"/>
                <w:i/>
                <w:sz w:val="24"/>
                <w:szCs w:val="24"/>
              </w:rPr>
            </w:pPr>
            <w:r w:rsidRPr="00913492">
              <w:rPr>
                <w:rFonts w:ascii="Times New Roman" w:hAnsi="Times New Roman"/>
                <w:i/>
                <w:sz w:val="24"/>
                <w:szCs w:val="24"/>
              </w:rPr>
              <w:t>The Giving Tree</w:t>
            </w:r>
          </w:p>
          <w:p w14:paraId="09CB148D" w14:textId="77777777" w:rsidR="00913492" w:rsidRPr="00913492" w:rsidRDefault="00913492" w:rsidP="00913492">
            <w:pPr>
              <w:rPr>
                <w:rFonts w:ascii="Times New Roman" w:hAnsi="Times New Roman"/>
                <w:i/>
                <w:sz w:val="24"/>
                <w:szCs w:val="24"/>
              </w:rPr>
            </w:pPr>
            <w:r>
              <w:rPr>
                <w:color w:val="262626"/>
                <w:sz w:val="24"/>
                <w:szCs w:val="24"/>
              </w:rPr>
              <w:t xml:space="preserve">A </w:t>
            </w:r>
            <w:r w:rsidRPr="00845F02">
              <w:rPr>
                <w:color w:val="262626"/>
                <w:sz w:val="24"/>
                <w:szCs w:val="24"/>
              </w:rPr>
              <w:t>moving parable for readers of all ages that offers an affecting interpretation of the gift of giving and a serene acceptance of another's capacity to love in return.</w:t>
            </w:r>
          </w:p>
        </w:tc>
        <w:tc>
          <w:tcPr>
            <w:tcW w:w="1530" w:type="dxa"/>
          </w:tcPr>
          <w:p w14:paraId="4EE012EE" w14:textId="77777777" w:rsidR="007F0620" w:rsidRPr="00913492" w:rsidRDefault="007F0620" w:rsidP="004E1CEE">
            <w:pPr>
              <w:rPr>
                <w:rFonts w:ascii="Times New Roman" w:hAnsi="Times New Roman"/>
                <w:sz w:val="24"/>
                <w:szCs w:val="24"/>
              </w:rPr>
            </w:pPr>
            <w:proofErr w:type="spellStart"/>
            <w:r w:rsidRPr="00913492">
              <w:rPr>
                <w:rFonts w:ascii="Times New Roman" w:hAnsi="Times New Roman"/>
                <w:sz w:val="24"/>
                <w:szCs w:val="24"/>
              </w:rPr>
              <w:t>Shel</w:t>
            </w:r>
            <w:proofErr w:type="spellEnd"/>
            <w:r w:rsidRPr="00913492">
              <w:rPr>
                <w:rFonts w:ascii="Times New Roman" w:hAnsi="Times New Roman"/>
                <w:sz w:val="24"/>
                <w:szCs w:val="24"/>
              </w:rPr>
              <w:t xml:space="preserve"> Silverstein</w:t>
            </w:r>
          </w:p>
        </w:tc>
        <w:tc>
          <w:tcPr>
            <w:tcW w:w="990" w:type="dxa"/>
          </w:tcPr>
          <w:p w14:paraId="054306A9" w14:textId="77777777" w:rsidR="007F0620" w:rsidRPr="00913492" w:rsidRDefault="00913492" w:rsidP="004E1CEE">
            <w:pPr>
              <w:rPr>
                <w:rFonts w:ascii="Times New Roman" w:hAnsi="Times New Roman"/>
                <w:sz w:val="24"/>
                <w:szCs w:val="24"/>
              </w:rPr>
            </w:pPr>
            <w:proofErr w:type="gramStart"/>
            <w:r>
              <w:rPr>
                <w:rFonts w:ascii="Times New Roman" w:hAnsi="Times New Roman"/>
                <w:sz w:val="24"/>
                <w:szCs w:val="24"/>
              </w:rPr>
              <w:t>picture</w:t>
            </w:r>
            <w:proofErr w:type="gramEnd"/>
            <w:r>
              <w:rPr>
                <w:rFonts w:ascii="Times New Roman" w:hAnsi="Times New Roman"/>
                <w:sz w:val="24"/>
                <w:szCs w:val="24"/>
              </w:rPr>
              <w:t xml:space="preserve"> book</w:t>
            </w:r>
          </w:p>
        </w:tc>
        <w:tc>
          <w:tcPr>
            <w:tcW w:w="2267" w:type="dxa"/>
          </w:tcPr>
          <w:p w14:paraId="77633ED5" w14:textId="77777777" w:rsidR="007F0620" w:rsidRPr="00913492" w:rsidRDefault="00913492" w:rsidP="00913492">
            <w:pPr>
              <w:jc w:val="center"/>
              <w:rPr>
                <w:rFonts w:ascii="Times New Roman" w:hAnsi="Times New Roman"/>
                <w:noProof/>
                <w:sz w:val="24"/>
                <w:szCs w:val="24"/>
              </w:rPr>
            </w:pPr>
            <w:r>
              <w:rPr>
                <w:noProof/>
              </w:rPr>
              <w:drawing>
                <wp:inline distT="0" distB="0" distL="0" distR="0" wp14:anchorId="03D18A00" wp14:editId="18A7D840">
                  <wp:extent cx="694327" cy="904240"/>
                  <wp:effectExtent l="0" t="0" r="0" b="10160"/>
                  <wp:docPr id="83" name="Picture 83" descr="Untitled:Users:test:Desktop:HandleImage-5.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ntitled:Users:test:Desktop:HandleImage-5.aspx.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4327" cy="904240"/>
                          </a:xfrm>
                          <a:prstGeom prst="rect">
                            <a:avLst/>
                          </a:prstGeom>
                          <a:noFill/>
                          <a:ln>
                            <a:noFill/>
                          </a:ln>
                        </pic:spPr>
                      </pic:pic>
                    </a:graphicData>
                  </a:graphic>
                </wp:inline>
              </w:drawing>
            </w:r>
          </w:p>
        </w:tc>
      </w:tr>
      <w:tr w:rsidR="007F0620" w:rsidRPr="00913492" w14:paraId="67AA4D15" w14:textId="77777777">
        <w:tc>
          <w:tcPr>
            <w:tcW w:w="988" w:type="dxa"/>
          </w:tcPr>
          <w:p w14:paraId="68B7B67F" w14:textId="77777777" w:rsidR="007F0620" w:rsidRPr="00913492" w:rsidRDefault="00465139" w:rsidP="004E1CEE">
            <w:pPr>
              <w:rPr>
                <w:rFonts w:ascii="Times New Roman" w:hAnsi="Times New Roman"/>
                <w:sz w:val="24"/>
                <w:szCs w:val="24"/>
              </w:rPr>
            </w:pPr>
            <w:r>
              <w:rPr>
                <w:rFonts w:ascii="Times New Roman" w:hAnsi="Times New Roman"/>
                <w:sz w:val="24"/>
                <w:szCs w:val="24"/>
              </w:rPr>
              <w:t>N</w:t>
            </w:r>
          </w:p>
        </w:tc>
        <w:tc>
          <w:tcPr>
            <w:tcW w:w="1079" w:type="dxa"/>
          </w:tcPr>
          <w:p w14:paraId="6AE106CB" w14:textId="77777777" w:rsidR="007F0620" w:rsidRPr="00465139" w:rsidRDefault="00465139" w:rsidP="004E1CEE">
            <w:pPr>
              <w:rPr>
                <w:rFonts w:ascii="Times New Roman" w:hAnsi="Times New Roman"/>
                <w:sz w:val="24"/>
                <w:szCs w:val="24"/>
              </w:rPr>
            </w:pPr>
            <w:r w:rsidRPr="00465139">
              <w:rPr>
                <w:rFonts w:ascii="Times New Roman" w:hAnsi="Times New Roman"/>
                <w:sz w:val="24"/>
                <w:szCs w:val="24"/>
              </w:rPr>
              <w:t>AD690</w:t>
            </w:r>
          </w:p>
        </w:tc>
        <w:tc>
          <w:tcPr>
            <w:tcW w:w="7546" w:type="dxa"/>
          </w:tcPr>
          <w:p w14:paraId="55CE7FB9" w14:textId="77777777" w:rsidR="007F0620" w:rsidRDefault="00465139" w:rsidP="004E1CEE">
            <w:pPr>
              <w:rPr>
                <w:rFonts w:ascii="Times New Roman" w:hAnsi="Times New Roman"/>
                <w:i/>
                <w:sz w:val="24"/>
                <w:szCs w:val="24"/>
              </w:rPr>
            </w:pPr>
            <w:r>
              <w:rPr>
                <w:rFonts w:ascii="Times New Roman" w:hAnsi="Times New Roman"/>
                <w:i/>
                <w:sz w:val="24"/>
                <w:szCs w:val="24"/>
              </w:rPr>
              <w:t>The Granddaughter</w:t>
            </w:r>
            <w:r w:rsidR="007F0620" w:rsidRPr="00913492">
              <w:rPr>
                <w:rFonts w:ascii="Times New Roman" w:hAnsi="Times New Roman"/>
                <w:i/>
                <w:sz w:val="24"/>
                <w:szCs w:val="24"/>
              </w:rPr>
              <w:t xml:space="preserve"> Necklace</w:t>
            </w:r>
          </w:p>
          <w:p w14:paraId="6E06BE49" w14:textId="77777777" w:rsidR="00913492" w:rsidRPr="00913492" w:rsidRDefault="00913492" w:rsidP="004E1CEE">
            <w:pPr>
              <w:rPr>
                <w:rFonts w:ascii="Times New Roman" w:hAnsi="Times New Roman"/>
                <w:i/>
                <w:sz w:val="24"/>
                <w:szCs w:val="24"/>
              </w:rPr>
            </w:pPr>
            <w:r>
              <w:rPr>
                <w:color w:val="262626"/>
                <w:sz w:val="24"/>
                <w:szCs w:val="24"/>
              </w:rPr>
              <w:t xml:space="preserve">A mother shares with her daughter stories of the generations of women in their family as each individual has passed along the tales and a glittering necklace to her own daughter. </w:t>
            </w:r>
            <w:r w:rsidRPr="002A1380">
              <w:rPr>
                <w:color w:val="262626"/>
                <w:sz w:val="24"/>
                <w:szCs w:val="24"/>
              </w:rPr>
              <w:t>(This book can be used to teach SYMBOLISM.)</w:t>
            </w:r>
          </w:p>
        </w:tc>
        <w:tc>
          <w:tcPr>
            <w:tcW w:w="1530" w:type="dxa"/>
          </w:tcPr>
          <w:p w14:paraId="13BEEDCF" w14:textId="77777777" w:rsidR="007F0620" w:rsidRPr="00913492" w:rsidRDefault="007F0620" w:rsidP="004E1CEE">
            <w:pPr>
              <w:rPr>
                <w:rFonts w:ascii="Times New Roman" w:hAnsi="Times New Roman"/>
                <w:sz w:val="24"/>
                <w:szCs w:val="24"/>
              </w:rPr>
            </w:pPr>
            <w:r w:rsidRPr="00913492">
              <w:rPr>
                <w:rFonts w:ascii="Times New Roman" w:hAnsi="Times New Roman"/>
                <w:sz w:val="24"/>
                <w:szCs w:val="24"/>
              </w:rPr>
              <w:t>Sharon Dennis Wyeth</w:t>
            </w:r>
          </w:p>
        </w:tc>
        <w:tc>
          <w:tcPr>
            <w:tcW w:w="990" w:type="dxa"/>
          </w:tcPr>
          <w:p w14:paraId="1EB5D845" w14:textId="77777777" w:rsidR="007F0620" w:rsidRPr="00913492" w:rsidRDefault="00913492" w:rsidP="004E1CEE">
            <w:pPr>
              <w:rPr>
                <w:rFonts w:ascii="Times New Roman" w:hAnsi="Times New Roman"/>
                <w:sz w:val="24"/>
                <w:szCs w:val="24"/>
              </w:rPr>
            </w:pPr>
            <w:proofErr w:type="gramStart"/>
            <w:r>
              <w:rPr>
                <w:rFonts w:ascii="Times New Roman" w:hAnsi="Times New Roman"/>
                <w:sz w:val="24"/>
                <w:szCs w:val="24"/>
              </w:rPr>
              <w:t>picture</w:t>
            </w:r>
            <w:proofErr w:type="gramEnd"/>
            <w:r>
              <w:rPr>
                <w:rFonts w:ascii="Times New Roman" w:hAnsi="Times New Roman"/>
                <w:sz w:val="24"/>
                <w:szCs w:val="24"/>
              </w:rPr>
              <w:t xml:space="preserve"> book</w:t>
            </w:r>
          </w:p>
        </w:tc>
        <w:tc>
          <w:tcPr>
            <w:tcW w:w="2267" w:type="dxa"/>
          </w:tcPr>
          <w:p w14:paraId="4136A024" w14:textId="77777777" w:rsidR="007F0620" w:rsidRPr="00913492" w:rsidRDefault="00913492" w:rsidP="004E1CEE">
            <w:pPr>
              <w:rPr>
                <w:rFonts w:ascii="Times New Roman" w:hAnsi="Times New Roman"/>
                <w:noProof/>
                <w:sz w:val="24"/>
                <w:szCs w:val="24"/>
              </w:rPr>
            </w:pPr>
            <w:r>
              <w:rPr>
                <w:noProof/>
              </w:rPr>
              <w:drawing>
                <wp:inline distT="0" distB="0" distL="0" distR="0" wp14:anchorId="7A1FD634" wp14:editId="3269899E">
                  <wp:extent cx="1270000" cy="1397000"/>
                  <wp:effectExtent l="0" t="0" r="0" b="0"/>
                  <wp:docPr id="3" name="Picture 3" descr="Untitled:Users:test:Desktop:9780545081252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test:Desktop:9780545081252_s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0" cy="1397000"/>
                          </a:xfrm>
                          <a:prstGeom prst="rect">
                            <a:avLst/>
                          </a:prstGeom>
                          <a:noFill/>
                          <a:ln>
                            <a:noFill/>
                          </a:ln>
                        </pic:spPr>
                      </pic:pic>
                    </a:graphicData>
                  </a:graphic>
                </wp:inline>
              </w:drawing>
            </w:r>
          </w:p>
        </w:tc>
      </w:tr>
      <w:tr w:rsidR="007F0620" w:rsidRPr="00913492" w14:paraId="00688AC4" w14:textId="77777777">
        <w:tc>
          <w:tcPr>
            <w:tcW w:w="988" w:type="dxa"/>
          </w:tcPr>
          <w:p w14:paraId="0B5C0DD3" w14:textId="77777777" w:rsidR="007F0620" w:rsidRPr="00913492" w:rsidRDefault="00465139" w:rsidP="004E1CEE">
            <w:pPr>
              <w:rPr>
                <w:rFonts w:ascii="Times New Roman" w:hAnsi="Times New Roman"/>
                <w:sz w:val="24"/>
                <w:szCs w:val="24"/>
              </w:rPr>
            </w:pPr>
            <w:r>
              <w:rPr>
                <w:rFonts w:ascii="Times New Roman" w:hAnsi="Times New Roman"/>
                <w:sz w:val="24"/>
                <w:szCs w:val="24"/>
              </w:rPr>
              <w:t>M</w:t>
            </w:r>
          </w:p>
        </w:tc>
        <w:tc>
          <w:tcPr>
            <w:tcW w:w="1079" w:type="dxa"/>
          </w:tcPr>
          <w:p w14:paraId="658B2068" w14:textId="77777777" w:rsidR="007F0620" w:rsidRPr="00465139" w:rsidRDefault="00465139" w:rsidP="004E1CEE">
            <w:pPr>
              <w:rPr>
                <w:rFonts w:ascii="Times New Roman" w:hAnsi="Times New Roman"/>
                <w:sz w:val="24"/>
                <w:szCs w:val="24"/>
              </w:rPr>
            </w:pPr>
            <w:r>
              <w:rPr>
                <w:rFonts w:ascii="Times New Roman" w:hAnsi="Times New Roman"/>
                <w:sz w:val="24"/>
                <w:szCs w:val="24"/>
              </w:rPr>
              <w:t>AD400</w:t>
            </w:r>
          </w:p>
        </w:tc>
        <w:tc>
          <w:tcPr>
            <w:tcW w:w="7546" w:type="dxa"/>
          </w:tcPr>
          <w:p w14:paraId="25671DEF" w14:textId="77777777" w:rsidR="007F0620" w:rsidRDefault="007F0620" w:rsidP="004E1CEE">
            <w:pPr>
              <w:rPr>
                <w:rFonts w:ascii="Times New Roman" w:hAnsi="Times New Roman"/>
                <w:i/>
                <w:sz w:val="24"/>
                <w:szCs w:val="24"/>
              </w:rPr>
            </w:pPr>
            <w:r w:rsidRPr="00913492">
              <w:rPr>
                <w:rFonts w:ascii="Times New Roman" w:hAnsi="Times New Roman"/>
                <w:i/>
                <w:sz w:val="24"/>
                <w:szCs w:val="24"/>
              </w:rPr>
              <w:t>Wings</w:t>
            </w:r>
          </w:p>
          <w:p w14:paraId="7FF41FBB" w14:textId="77777777" w:rsidR="006F572C" w:rsidRPr="006F572C" w:rsidRDefault="00D96BC2" w:rsidP="006F572C">
            <w:pPr>
              <w:rPr>
                <w:rFonts w:ascii="Times New Roman" w:eastAsia="Times New Roman" w:hAnsi="Times New Roman"/>
              </w:rPr>
            </w:pPr>
            <w:r>
              <w:rPr>
                <w:rFonts w:ascii="Times New Roman" w:eastAsia="Times New Roman" w:hAnsi="Times New Roman"/>
                <w:color w:val="333333"/>
                <w:sz w:val="24"/>
                <w:szCs w:val="24"/>
                <w:shd w:val="clear" w:color="auto" w:fill="FFFFFF"/>
              </w:rPr>
              <w:t>“</w:t>
            </w:r>
            <w:r w:rsidR="006F572C" w:rsidRPr="006F572C">
              <w:rPr>
                <w:rFonts w:ascii="Times New Roman" w:eastAsia="Times New Roman" w:hAnsi="Times New Roman"/>
                <w:color w:val="333333"/>
                <w:sz w:val="24"/>
                <w:szCs w:val="24"/>
                <w:shd w:val="clear" w:color="auto" w:fill="FFFFFF"/>
              </w:rPr>
              <w:t xml:space="preserve">Ikarus Jackson, a new boy on the block, surprises his neighbors one day by flying above the rooftops with his "long, strong, proud wings." People start to whisper, though, and soon those whispers turn to taunts, disdain, and finally even dismissal from school. One quiet girl, someone who knows loneliness </w:t>
            </w:r>
            <w:proofErr w:type="gramStart"/>
            <w:r w:rsidR="006F572C" w:rsidRPr="006F572C">
              <w:rPr>
                <w:rFonts w:ascii="Times New Roman" w:eastAsia="Times New Roman" w:hAnsi="Times New Roman"/>
                <w:color w:val="333333"/>
                <w:sz w:val="24"/>
                <w:szCs w:val="24"/>
                <w:shd w:val="clear" w:color="auto" w:fill="FFFFFF"/>
              </w:rPr>
              <w:t>herself</w:t>
            </w:r>
            <w:proofErr w:type="gramEnd"/>
            <w:r w:rsidR="006F572C" w:rsidRPr="006F572C">
              <w:rPr>
                <w:rFonts w:ascii="Times New Roman" w:eastAsia="Times New Roman" w:hAnsi="Times New Roman"/>
                <w:color w:val="333333"/>
                <w:sz w:val="24"/>
                <w:szCs w:val="24"/>
                <w:shd w:val="clear" w:color="auto" w:fill="FFFFFF"/>
              </w:rPr>
              <w:t xml:space="preserve">, doesn't think the winged boy is strange. She runs through the streets, searching the clouds for her exiled schoolmate, only to find a policeman yelling at him to get down from the edge of a building where he perched with the </w:t>
            </w:r>
            <w:proofErr w:type="gramStart"/>
            <w:r w:rsidR="006F572C" w:rsidRPr="006F572C">
              <w:rPr>
                <w:rFonts w:ascii="Times New Roman" w:eastAsia="Times New Roman" w:hAnsi="Times New Roman"/>
                <w:color w:val="333333"/>
                <w:sz w:val="24"/>
                <w:szCs w:val="24"/>
                <w:shd w:val="clear" w:color="auto" w:fill="FFFFFF"/>
              </w:rPr>
              <w:t>pigeons</w:t>
            </w:r>
            <w:r>
              <w:rPr>
                <w:rFonts w:ascii="Times New Roman" w:eastAsia="Times New Roman" w:hAnsi="Times New Roman"/>
                <w:color w:val="333333"/>
                <w:sz w:val="24"/>
                <w:szCs w:val="24"/>
                <w:shd w:val="clear" w:color="auto" w:fill="FFFFFF"/>
              </w:rPr>
              <w:t>.</w:t>
            </w:r>
            <w:proofErr w:type="gramEnd"/>
            <w:r>
              <w:rPr>
                <w:rFonts w:ascii="Times New Roman" w:eastAsia="Times New Roman" w:hAnsi="Times New Roman"/>
                <w:color w:val="333333"/>
                <w:sz w:val="24"/>
                <w:szCs w:val="24"/>
                <w:shd w:val="clear" w:color="auto" w:fill="FFFFFF"/>
              </w:rPr>
              <w:t xml:space="preserve"> . .</w:t>
            </w:r>
            <w:r w:rsidR="006F572C" w:rsidRPr="006F572C">
              <w:rPr>
                <w:rFonts w:ascii="Times New Roman" w:eastAsia="Times New Roman" w:hAnsi="Times New Roman"/>
                <w:color w:val="333333"/>
                <w:sz w:val="24"/>
                <w:szCs w:val="24"/>
                <w:shd w:val="clear" w:color="auto" w:fill="FFFFFF"/>
              </w:rPr>
              <w:t xml:space="preserve"> She musters her strength to tell the laughing onlookers to leave him alone, and she tells her new friend "what someone should have long ago"--that his flying is beautiful.</w:t>
            </w:r>
          </w:p>
          <w:p w14:paraId="537234D4" w14:textId="77777777" w:rsidR="00B31871" w:rsidRPr="00D96BC2" w:rsidRDefault="006F572C" w:rsidP="00D96BC2">
            <w:pPr>
              <w:pStyle w:val="NormalWeb"/>
              <w:shd w:val="clear" w:color="auto" w:fill="FFFFFF"/>
              <w:rPr>
                <w:rFonts w:eastAsia="Arial"/>
                <w:i/>
                <w:color w:val="333333"/>
              </w:rPr>
            </w:pPr>
            <w:r w:rsidRPr="006F572C">
              <w:rPr>
                <w:color w:val="333333"/>
              </w:rPr>
              <w:t>Christopher Myers, who illustrated the Coretta Scott King Honor Book</w:t>
            </w:r>
            <w:r w:rsidRPr="006F572C">
              <w:rPr>
                <w:rStyle w:val="apple-converted-space"/>
                <w:color w:val="333333"/>
              </w:rPr>
              <w:t> </w:t>
            </w:r>
            <w:hyperlink r:id="rId19" w:history="1">
              <w:r w:rsidRPr="006F572C">
                <w:rPr>
                  <w:rStyle w:val="Hyperlink"/>
                  <w:i/>
                  <w:iCs/>
                  <w:color w:val="996633"/>
                </w:rPr>
                <w:t>Black Cat</w:t>
              </w:r>
            </w:hyperlink>
            <w:r w:rsidRPr="006F572C">
              <w:rPr>
                <w:rStyle w:val="apple-converted-space"/>
                <w:color w:val="333333"/>
              </w:rPr>
              <w:t> </w:t>
            </w:r>
            <w:r w:rsidRPr="006F572C">
              <w:rPr>
                <w:color w:val="333333"/>
              </w:rPr>
              <w:t>and the Caldecott Honor Book</w:t>
            </w:r>
            <w:r w:rsidRPr="006F572C">
              <w:rPr>
                <w:rStyle w:val="apple-converted-space"/>
                <w:color w:val="333333"/>
              </w:rPr>
              <w:t> </w:t>
            </w:r>
            <w:hyperlink r:id="rId20" w:history="1">
              <w:r w:rsidRPr="006F572C">
                <w:rPr>
                  <w:rStyle w:val="Hyperlink"/>
                  <w:i/>
                  <w:iCs/>
                  <w:color w:val="996633"/>
                </w:rPr>
                <w:t>Harlem</w:t>
              </w:r>
            </w:hyperlink>
            <w:r w:rsidRPr="006F572C">
              <w:rPr>
                <w:rStyle w:val="apple-converted-space"/>
                <w:color w:val="333333"/>
              </w:rPr>
              <w:t> </w:t>
            </w:r>
            <w:r w:rsidRPr="006F572C">
              <w:rPr>
                <w:color w:val="333333"/>
              </w:rPr>
              <w:t xml:space="preserve">shines in this simple, lovely tribute to </w:t>
            </w:r>
            <w:proofErr w:type="gramStart"/>
            <w:r w:rsidRPr="006F572C">
              <w:rPr>
                <w:color w:val="333333"/>
              </w:rPr>
              <w:t>individualism</w:t>
            </w:r>
            <w:r w:rsidR="00D96BC2">
              <w:rPr>
                <w:color w:val="333333"/>
              </w:rPr>
              <w:t>.</w:t>
            </w:r>
            <w:proofErr w:type="gramEnd"/>
            <w:r w:rsidR="00D96BC2">
              <w:rPr>
                <w:color w:val="333333"/>
              </w:rPr>
              <w:t xml:space="preserve"> . .”</w:t>
            </w:r>
            <w:r w:rsidRPr="006F572C">
              <w:rPr>
                <w:rStyle w:val="apple-converted-space"/>
                <w:color w:val="333333"/>
              </w:rPr>
              <w:t> </w:t>
            </w:r>
            <w:r w:rsidR="00D96BC2">
              <w:rPr>
                <w:rStyle w:val="apple-converted-space"/>
                <w:color w:val="333333"/>
              </w:rPr>
              <w:t xml:space="preserve"> –</w:t>
            </w:r>
            <w:r w:rsidR="00D96BC2" w:rsidRPr="00D96BC2">
              <w:rPr>
                <w:rStyle w:val="apple-converted-space"/>
                <w:i/>
                <w:color w:val="333333"/>
              </w:rPr>
              <w:t>Amazon.com Editorial Review</w:t>
            </w:r>
          </w:p>
        </w:tc>
        <w:tc>
          <w:tcPr>
            <w:tcW w:w="1530" w:type="dxa"/>
          </w:tcPr>
          <w:p w14:paraId="5F61986F" w14:textId="77777777" w:rsidR="007F0620" w:rsidRPr="00913492" w:rsidRDefault="007F0620" w:rsidP="004E1CEE">
            <w:pPr>
              <w:rPr>
                <w:rFonts w:ascii="Times New Roman" w:hAnsi="Times New Roman"/>
                <w:sz w:val="24"/>
                <w:szCs w:val="24"/>
              </w:rPr>
            </w:pPr>
            <w:r w:rsidRPr="00913492">
              <w:rPr>
                <w:rFonts w:ascii="Times New Roman" w:hAnsi="Times New Roman"/>
                <w:sz w:val="24"/>
                <w:szCs w:val="24"/>
              </w:rPr>
              <w:t>Christopher Myers</w:t>
            </w:r>
          </w:p>
        </w:tc>
        <w:tc>
          <w:tcPr>
            <w:tcW w:w="990" w:type="dxa"/>
          </w:tcPr>
          <w:p w14:paraId="3E21B7FC" w14:textId="77777777" w:rsidR="007F0620" w:rsidRDefault="00B31871" w:rsidP="004E1CEE">
            <w:pPr>
              <w:rPr>
                <w:rFonts w:ascii="Times New Roman" w:hAnsi="Times New Roman"/>
                <w:sz w:val="24"/>
                <w:szCs w:val="24"/>
              </w:rPr>
            </w:pPr>
            <w:proofErr w:type="gramStart"/>
            <w:r>
              <w:rPr>
                <w:rFonts w:ascii="Times New Roman" w:hAnsi="Times New Roman"/>
                <w:sz w:val="24"/>
                <w:szCs w:val="24"/>
              </w:rPr>
              <w:t>picture</w:t>
            </w:r>
            <w:proofErr w:type="gramEnd"/>
          </w:p>
          <w:p w14:paraId="2E9C1A56" w14:textId="77777777" w:rsidR="00B31871" w:rsidRPr="00913492" w:rsidRDefault="00B31871" w:rsidP="004E1CEE">
            <w:pPr>
              <w:rPr>
                <w:rFonts w:ascii="Times New Roman" w:hAnsi="Times New Roman"/>
                <w:sz w:val="24"/>
                <w:szCs w:val="24"/>
              </w:rPr>
            </w:pPr>
            <w:proofErr w:type="gramStart"/>
            <w:r>
              <w:rPr>
                <w:rFonts w:ascii="Times New Roman" w:hAnsi="Times New Roman"/>
                <w:sz w:val="24"/>
                <w:szCs w:val="24"/>
              </w:rPr>
              <w:t>book</w:t>
            </w:r>
            <w:proofErr w:type="gramEnd"/>
          </w:p>
        </w:tc>
        <w:tc>
          <w:tcPr>
            <w:tcW w:w="2267" w:type="dxa"/>
          </w:tcPr>
          <w:p w14:paraId="35AB1C46" w14:textId="77777777" w:rsidR="007F0620" w:rsidRPr="00913492" w:rsidRDefault="00B31871" w:rsidP="004E1CEE">
            <w:pPr>
              <w:rPr>
                <w:rFonts w:ascii="Times New Roman" w:hAnsi="Times New Roman"/>
                <w:noProof/>
                <w:sz w:val="24"/>
                <w:szCs w:val="24"/>
              </w:rPr>
            </w:pPr>
            <w:r>
              <w:rPr>
                <w:rFonts w:ascii="Times New Roman" w:hAnsi="Times New Roman"/>
                <w:noProof/>
                <w:sz w:val="24"/>
                <w:szCs w:val="24"/>
              </w:rPr>
              <w:drawing>
                <wp:inline distT="0" distB="0" distL="0" distR="0" wp14:anchorId="15D14EA3" wp14:editId="19C28DB2">
                  <wp:extent cx="1302385" cy="18620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rus.jpeg"/>
                          <pic:cNvPicPr/>
                        </pic:nvPicPr>
                        <pic:blipFill>
                          <a:blip r:embed="rId21">
                            <a:extLst>
                              <a:ext uri="{28A0092B-C50C-407E-A947-70E740481C1C}">
                                <a14:useLocalDpi xmlns:a14="http://schemas.microsoft.com/office/drawing/2010/main" val="0"/>
                              </a:ext>
                            </a:extLst>
                          </a:blip>
                          <a:stretch>
                            <a:fillRect/>
                          </a:stretch>
                        </pic:blipFill>
                        <pic:spPr>
                          <a:xfrm>
                            <a:off x="0" y="0"/>
                            <a:ext cx="1302410" cy="1862123"/>
                          </a:xfrm>
                          <a:prstGeom prst="rect">
                            <a:avLst/>
                          </a:prstGeom>
                        </pic:spPr>
                      </pic:pic>
                    </a:graphicData>
                  </a:graphic>
                </wp:inline>
              </w:drawing>
            </w:r>
          </w:p>
        </w:tc>
      </w:tr>
      <w:tr w:rsidR="007F0620" w:rsidRPr="00913492" w14:paraId="2D807CA4" w14:textId="77777777">
        <w:tc>
          <w:tcPr>
            <w:tcW w:w="988" w:type="dxa"/>
          </w:tcPr>
          <w:p w14:paraId="45A032CE" w14:textId="77777777" w:rsidR="007F0620" w:rsidRPr="00913492" w:rsidRDefault="00465139" w:rsidP="004E1CEE">
            <w:pPr>
              <w:rPr>
                <w:rFonts w:ascii="Times New Roman" w:hAnsi="Times New Roman"/>
                <w:sz w:val="24"/>
                <w:szCs w:val="24"/>
              </w:rPr>
            </w:pPr>
            <w:r>
              <w:rPr>
                <w:rFonts w:ascii="Times New Roman" w:hAnsi="Times New Roman"/>
                <w:sz w:val="24"/>
                <w:szCs w:val="24"/>
              </w:rPr>
              <w:lastRenderedPageBreak/>
              <w:t>W</w:t>
            </w:r>
          </w:p>
        </w:tc>
        <w:tc>
          <w:tcPr>
            <w:tcW w:w="1079" w:type="dxa"/>
          </w:tcPr>
          <w:p w14:paraId="2DC9EC1E" w14:textId="77777777" w:rsidR="007F0620" w:rsidRPr="00913492" w:rsidRDefault="00465139" w:rsidP="004E1CEE">
            <w:pPr>
              <w:rPr>
                <w:rFonts w:ascii="Times New Roman" w:hAnsi="Times New Roman"/>
                <w:sz w:val="24"/>
                <w:szCs w:val="24"/>
              </w:rPr>
            </w:pPr>
            <w:r>
              <w:rPr>
                <w:rFonts w:ascii="Times New Roman" w:hAnsi="Times New Roman"/>
                <w:sz w:val="24"/>
                <w:szCs w:val="24"/>
              </w:rPr>
              <w:t>AD620</w:t>
            </w:r>
          </w:p>
        </w:tc>
        <w:tc>
          <w:tcPr>
            <w:tcW w:w="7546" w:type="dxa"/>
          </w:tcPr>
          <w:p w14:paraId="3674169D" w14:textId="77777777" w:rsidR="007F0620" w:rsidRPr="00913492" w:rsidRDefault="007F0620" w:rsidP="004E1CEE">
            <w:pPr>
              <w:rPr>
                <w:rFonts w:ascii="Times New Roman" w:hAnsi="Times New Roman"/>
                <w:i/>
                <w:sz w:val="24"/>
                <w:szCs w:val="24"/>
              </w:rPr>
            </w:pPr>
            <w:r w:rsidRPr="00913492">
              <w:rPr>
                <w:rFonts w:ascii="Times New Roman" w:hAnsi="Times New Roman"/>
                <w:i/>
                <w:sz w:val="24"/>
                <w:szCs w:val="24"/>
              </w:rPr>
              <w:t>The Harmonica</w:t>
            </w:r>
          </w:p>
          <w:p w14:paraId="1E94451A" w14:textId="77777777" w:rsidR="007F0620" w:rsidRPr="00913492" w:rsidRDefault="007F0620" w:rsidP="00913492">
            <w:pPr>
              <w:rPr>
                <w:rFonts w:ascii="Times New Roman" w:hAnsi="Times New Roman"/>
                <w:sz w:val="24"/>
                <w:szCs w:val="24"/>
              </w:rPr>
            </w:pPr>
            <w:r w:rsidRPr="00913492">
              <w:rPr>
                <w:rFonts w:ascii="Times New Roman" w:hAnsi="Times New Roman"/>
                <w:sz w:val="24"/>
                <w:szCs w:val="24"/>
              </w:rPr>
              <w:t>When the Nazis invaded Poland, a family is split apart. The parents are sent to one concentration camp, their son to another. Only his father's gift, a harmonica, keeps the boy's hopes alive and, mirac</w:t>
            </w:r>
            <w:r w:rsidR="00913492">
              <w:rPr>
                <w:rFonts w:ascii="Times New Roman" w:hAnsi="Times New Roman"/>
                <w:sz w:val="24"/>
                <w:szCs w:val="24"/>
              </w:rPr>
              <w:t xml:space="preserve">ulously, ensures his </w:t>
            </w:r>
            <w:proofErr w:type="gramStart"/>
            <w:r w:rsidR="00913492">
              <w:rPr>
                <w:rFonts w:ascii="Times New Roman" w:hAnsi="Times New Roman"/>
                <w:sz w:val="24"/>
                <w:szCs w:val="24"/>
              </w:rPr>
              <w:t>survival.</w:t>
            </w:r>
            <w:proofErr w:type="gramEnd"/>
            <w:r w:rsidR="00913492">
              <w:rPr>
                <w:rFonts w:ascii="Times New Roman" w:hAnsi="Times New Roman"/>
                <w:sz w:val="24"/>
                <w:szCs w:val="24"/>
              </w:rPr>
              <w:t xml:space="preserve"> . .</w:t>
            </w:r>
            <w:r w:rsidR="00913492" w:rsidRPr="00913492">
              <w:rPr>
                <w:rFonts w:ascii="Times New Roman" w:hAnsi="Times New Roman"/>
                <w:sz w:val="24"/>
                <w:szCs w:val="24"/>
              </w:rPr>
              <w:t xml:space="preserve"> </w:t>
            </w:r>
            <w:r w:rsidRPr="00913492">
              <w:rPr>
                <w:rFonts w:ascii="Times New Roman" w:hAnsi="Times New Roman"/>
                <w:sz w:val="24"/>
                <w:szCs w:val="24"/>
              </w:rPr>
              <w:t>A testament to the human spirit and the transcendent power of music.</w:t>
            </w:r>
          </w:p>
        </w:tc>
        <w:tc>
          <w:tcPr>
            <w:tcW w:w="1530" w:type="dxa"/>
          </w:tcPr>
          <w:p w14:paraId="392BB589" w14:textId="77777777" w:rsidR="007F0620" w:rsidRPr="00913492" w:rsidRDefault="007F0620" w:rsidP="004E1CEE">
            <w:pPr>
              <w:rPr>
                <w:rFonts w:ascii="Times New Roman" w:hAnsi="Times New Roman"/>
                <w:sz w:val="24"/>
                <w:szCs w:val="24"/>
              </w:rPr>
            </w:pPr>
            <w:r w:rsidRPr="00913492">
              <w:rPr>
                <w:rFonts w:ascii="Times New Roman" w:hAnsi="Times New Roman"/>
                <w:sz w:val="24"/>
                <w:szCs w:val="24"/>
              </w:rPr>
              <w:t>Tony Johnston</w:t>
            </w:r>
          </w:p>
        </w:tc>
        <w:tc>
          <w:tcPr>
            <w:tcW w:w="990" w:type="dxa"/>
          </w:tcPr>
          <w:p w14:paraId="5CE0205C" w14:textId="77777777" w:rsidR="007F0620" w:rsidRPr="00913492" w:rsidRDefault="007F0620" w:rsidP="004E1CEE">
            <w:pPr>
              <w:rPr>
                <w:rFonts w:ascii="Times New Roman" w:hAnsi="Times New Roman"/>
                <w:sz w:val="24"/>
                <w:szCs w:val="24"/>
              </w:rPr>
            </w:pPr>
            <w:r w:rsidRPr="00913492">
              <w:rPr>
                <w:rFonts w:ascii="Times New Roman" w:hAnsi="Times New Roman"/>
                <w:sz w:val="24"/>
                <w:szCs w:val="24"/>
              </w:rPr>
              <w:t>Picture Book</w:t>
            </w:r>
          </w:p>
        </w:tc>
        <w:tc>
          <w:tcPr>
            <w:tcW w:w="2267" w:type="dxa"/>
          </w:tcPr>
          <w:p w14:paraId="1D46503A" w14:textId="77777777" w:rsidR="007F0620" w:rsidRPr="00913492" w:rsidRDefault="007F0620" w:rsidP="004E1CEE">
            <w:pPr>
              <w:rPr>
                <w:rFonts w:ascii="Times New Roman" w:hAnsi="Times New Roman"/>
                <w:sz w:val="24"/>
                <w:szCs w:val="24"/>
              </w:rPr>
            </w:pPr>
            <w:r w:rsidRPr="00913492">
              <w:rPr>
                <w:rFonts w:ascii="Times New Roman" w:hAnsi="Times New Roman"/>
                <w:noProof/>
                <w:sz w:val="24"/>
                <w:szCs w:val="24"/>
              </w:rPr>
              <w:drawing>
                <wp:inline distT="0" distB="0" distL="0" distR="0" wp14:anchorId="57C2AE45" wp14:editId="62A46747">
                  <wp:extent cx="1217083" cy="1333500"/>
                  <wp:effectExtent l="0" t="0" r="2540" b="0"/>
                  <wp:docPr id="2" name="Picture 2" descr="The Harm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armonic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7083" cy="1333500"/>
                          </a:xfrm>
                          <a:prstGeom prst="rect">
                            <a:avLst/>
                          </a:prstGeom>
                          <a:noFill/>
                          <a:ln>
                            <a:noFill/>
                          </a:ln>
                        </pic:spPr>
                      </pic:pic>
                    </a:graphicData>
                  </a:graphic>
                </wp:inline>
              </w:drawing>
            </w:r>
          </w:p>
        </w:tc>
      </w:tr>
      <w:tr w:rsidR="00B31871" w:rsidRPr="00913492" w14:paraId="2E0722A3" w14:textId="77777777">
        <w:tc>
          <w:tcPr>
            <w:tcW w:w="988" w:type="dxa"/>
          </w:tcPr>
          <w:p w14:paraId="353A6291" w14:textId="77777777" w:rsidR="00B31871" w:rsidRPr="00913492" w:rsidRDefault="00B31871" w:rsidP="004E1CEE">
            <w:pPr>
              <w:rPr>
                <w:rFonts w:ascii="Times New Roman" w:hAnsi="Times New Roman"/>
                <w:sz w:val="24"/>
                <w:szCs w:val="24"/>
              </w:rPr>
            </w:pPr>
            <w:r w:rsidRPr="00913492">
              <w:rPr>
                <w:rFonts w:ascii="Times New Roman" w:hAnsi="Times New Roman"/>
                <w:sz w:val="24"/>
                <w:szCs w:val="24"/>
              </w:rPr>
              <w:t>NA</w:t>
            </w:r>
          </w:p>
        </w:tc>
        <w:tc>
          <w:tcPr>
            <w:tcW w:w="1079" w:type="dxa"/>
          </w:tcPr>
          <w:p w14:paraId="1BE416FD" w14:textId="77777777" w:rsidR="00B31871" w:rsidRPr="00913492" w:rsidRDefault="00B31871" w:rsidP="004E1CEE">
            <w:pPr>
              <w:rPr>
                <w:rFonts w:ascii="Times New Roman" w:hAnsi="Times New Roman"/>
                <w:sz w:val="24"/>
                <w:szCs w:val="24"/>
              </w:rPr>
            </w:pPr>
            <w:r w:rsidRPr="00913492">
              <w:rPr>
                <w:rFonts w:ascii="Times New Roman" w:hAnsi="Times New Roman"/>
                <w:sz w:val="24"/>
                <w:szCs w:val="24"/>
              </w:rPr>
              <w:t>640</w:t>
            </w:r>
          </w:p>
        </w:tc>
        <w:tc>
          <w:tcPr>
            <w:tcW w:w="7546" w:type="dxa"/>
          </w:tcPr>
          <w:p w14:paraId="1852B83C" w14:textId="77777777" w:rsidR="00B31871" w:rsidRPr="00913492" w:rsidRDefault="00B31871" w:rsidP="00B31871">
            <w:pPr>
              <w:pStyle w:val="normal0"/>
              <w:rPr>
                <w:rFonts w:ascii="Times New Roman" w:hAnsi="Times New Roman"/>
                <w:i/>
                <w:sz w:val="24"/>
                <w:szCs w:val="24"/>
              </w:rPr>
            </w:pPr>
            <w:r w:rsidRPr="00913492">
              <w:rPr>
                <w:rFonts w:ascii="Times New Roman" w:hAnsi="Times New Roman"/>
                <w:i/>
                <w:sz w:val="24"/>
                <w:szCs w:val="24"/>
              </w:rPr>
              <w:t>Faithful Elephants</w:t>
            </w:r>
          </w:p>
          <w:p w14:paraId="3872A4D9" w14:textId="77777777" w:rsidR="00B31871" w:rsidRPr="00913492" w:rsidRDefault="00B31871" w:rsidP="00B31871">
            <w:pPr>
              <w:rPr>
                <w:rFonts w:ascii="Times New Roman" w:hAnsi="Times New Roman"/>
                <w:i/>
                <w:sz w:val="24"/>
                <w:szCs w:val="24"/>
              </w:rPr>
            </w:pPr>
            <w:r w:rsidRPr="00913492">
              <w:rPr>
                <w:rFonts w:ascii="Times New Roman" w:hAnsi="Times New Roman"/>
                <w:color w:val="262626"/>
                <w:sz w:val="24"/>
                <w:szCs w:val="24"/>
              </w:rPr>
              <w:t xml:space="preserve">A zookeeper recounts the story of John, </w:t>
            </w:r>
            <w:proofErr w:type="spellStart"/>
            <w:r w:rsidRPr="00913492">
              <w:rPr>
                <w:rFonts w:ascii="Times New Roman" w:hAnsi="Times New Roman"/>
                <w:color w:val="262626"/>
                <w:sz w:val="24"/>
                <w:szCs w:val="24"/>
              </w:rPr>
              <w:t>Tonky</w:t>
            </w:r>
            <w:proofErr w:type="spellEnd"/>
            <w:r w:rsidRPr="00913492">
              <w:rPr>
                <w:rFonts w:ascii="Times New Roman" w:hAnsi="Times New Roman"/>
                <w:color w:val="262626"/>
                <w:sz w:val="24"/>
                <w:szCs w:val="24"/>
              </w:rPr>
              <w:t>, and Wanly, three performing elephants at the Ueno Zoo in Tokyo, whose turn it is to die, and of their keepers, who weep and pray that World War II will end so their beloved elephants might be saved.</w:t>
            </w:r>
          </w:p>
        </w:tc>
        <w:tc>
          <w:tcPr>
            <w:tcW w:w="1530" w:type="dxa"/>
          </w:tcPr>
          <w:p w14:paraId="212AE483" w14:textId="77777777" w:rsidR="00B31871" w:rsidRPr="00913492" w:rsidRDefault="00B31871" w:rsidP="004E1CEE">
            <w:pPr>
              <w:rPr>
                <w:rFonts w:ascii="Times New Roman" w:hAnsi="Times New Roman"/>
                <w:sz w:val="24"/>
                <w:szCs w:val="24"/>
              </w:rPr>
            </w:pPr>
            <w:r w:rsidRPr="00913492">
              <w:rPr>
                <w:rFonts w:ascii="Times New Roman" w:hAnsi="Times New Roman"/>
                <w:sz w:val="24"/>
                <w:szCs w:val="24"/>
              </w:rPr>
              <w:t>Yukio Tsuchiya</w:t>
            </w:r>
          </w:p>
        </w:tc>
        <w:tc>
          <w:tcPr>
            <w:tcW w:w="990" w:type="dxa"/>
          </w:tcPr>
          <w:p w14:paraId="058D3A9A" w14:textId="77777777" w:rsidR="00B31871" w:rsidRPr="00913492" w:rsidRDefault="00B31871" w:rsidP="004E1CEE">
            <w:pPr>
              <w:rPr>
                <w:rFonts w:ascii="Times New Roman" w:hAnsi="Times New Roman"/>
                <w:sz w:val="24"/>
                <w:szCs w:val="24"/>
              </w:rPr>
            </w:pPr>
            <w:proofErr w:type="gramStart"/>
            <w:r w:rsidRPr="00913492">
              <w:rPr>
                <w:rFonts w:ascii="Times New Roman" w:hAnsi="Times New Roman"/>
                <w:sz w:val="24"/>
                <w:szCs w:val="24"/>
              </w:rPr>
              <w:t>picture</w:t>
            </w:r>
            <w:proofErr w:type="gramEnd"/>
            <w:r w:rsidRPr="00913492">
              <w:rPr>
                <w:rFonts w:ascii="Times New Roman" w:hAnsi="Times New Roman"/>
                <w:sz w:val="24"/>
                <w:szCs w:val="24"/>
              </w:rPr>
              <w:t xml:space="preserve"> book</w:t>
            </w:r>
          </w:p>
        </w:tc>
        <w:tc>
          <w:tcPr>
            <w:tcW w:w="2267" w:type="dxa"/>
          </w:tcPr>
          <w:p w14:paraId="160DE497" w14:textId="77777777" w:rsidR="00B31871" w:rsidRPr="00913492" w:rsidRDefault="00B31871" w:rsidP="004E1CEE">
            <w:pPr>
              <w:rPr>
                <w:rFonts w:ascii="Times New Roman" w:hAnsi="Times New Roman"/>
                <w:noProof/>
                <w:sz w:val="24"/>
                <w:szCs w:val="24"/>
              </w:rPr>
            </w:pPr>
            <w:r w:rsidRPr="00913492">
              <w:rPr>
                <w:rFonts w:ascii="Times New Roman" w:hAnsi="Times New Roman"/>
                <w:noProof/>
                <w:sz w:val="24"/>
                <w:szCs w:val="24"/>
              </w:rPr>
              <w:drawing>
                <wp:inline distT="0" distB="0" distL="0" distR="0" wp14:anchorId="581B034E" wp14:editId="1F5AB27C">
                  <wp:extent cx="558800" cy="711200"/>
                  <wp:effectExtent l="0" t="0" r="0" b="0"/>
                  <wp:docPr id="82" name="Picture 82" descr="Untitled:Users:test:Desktop:HandleImage-4.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ntitled:Users:test:Desktop:HandleImage-4.aspx.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800" cy="711200"/>
                          </a:xfrm>
                          <a:prstGeom prst="rect">
                            <a:avLst/>
                          </a:prstGeom>
                          <a:noFill/>
                          <a:ln>
                            <a:noFill/>
                          </a:ln>
                        </pic:spPr>
                      </pic:pic>
                    </a:graphicData>
                  </a:graphic>
                </wp:inline>
              </w:drawing>
            </w:r>
          </w:p>
        </w:tc>
      </w:tr>
      <w:tr w:rsidR="00B31871" w:rsidRPr="00913492" w14:paraId="7F8BA13E" w14:textId="77777777">
        <w:tc>
          <w:tcPr>
            <w:tcW w:w="988" w:type="dxa"/>
          </w:tcPr>
          <w:p w14:paraId="62C8A061" w14:textId="77777777" w:rsidR="00B31871" w:rsidRPr="00913492" w:rsidRDefault="00B31871" w:rsidP="004E1CEE">
            <w:pPr>
              <w:rPr>
                <w:rFonts w:ascii="Times New Roman" w:hAnsi="Times New Roman"/>
                <w:sz w:val="24"/>
                <w:szCs w:val="24"/>
              </w:rPr>
            </w:pPr>
          </w:p>
        </w:tc>
        <w:tc>
          <w:tcPr>
            <w:tcW w:w="1079" w:type="dxa"/>
          </w:tcPr>
          <w:p w14:paraId="45BD88EC" w14:textId="77777777" w:rsidR="00B31871" w:rsidRPr="00913492" w:rsidRDefault="00B31871" w:rsidP="004E1CEE">
            <w:pPr>
              <w:rPr>
                <w:rFonts w:ascii="Times New Roman" w:hAnsi="Times New Roman"/>
                <w:sz w:val="24"/>
                <w:szCs w:val="24"/>
              </w:rPr>
            </w:pPr>
          </w:p>
        </w:tc>
        <w:tc>
          <w:tcPr>
            <w:tcW w:w="7546" w:type="dxa"/>
          </w:tcPr>
          <w:p w14:paraId="133A9DDA" w14:textId="77777777" w:rsidR="00B31871" w:rsidRPr="00913492" w:rsidRDefault="00B31871" w:rsidP="00B31871">
            <w:pPr>
              <w:pStyle w:val="normal0"/>
              <w:rPr>
                <w:rFonts w:ascii="Times New Roman" w:hAnsi="Times New Roman"/>
                <w:i/>
                <w:sz w:val="24"/>
                <w:szCs w:val="24"/>
              </w:rPr>
            </w:pPr>
            <w:r w:rsidRPr="00913492">
              <w:rPr>
                <w:rFonts w:ascii="Times New Roman" w:hAnsi="Times New Roman"/>
                <w:i/>
                <w:sz w:val="24"/>
                <w:szCs w:val="24"/>
              </w:rPr>
              <w:t>Selections from Baseball in April &amp; Other Stories</w:t>
            </w:r>
          </w:p>
          <w:p w14:paraId="4AC67F0C" w14:textId="77777777" w:rsidR="00B31871" w:rsidRPr="00913492" w:rsidRDefault="00B31871" w:rsidP="00B31871">
            <w:pPr>
              <w:rPr>
                <w:rFonts w:ascii="Times New Roman" w:hAnsi="Times New Roman"/>
                <w:i/>
                <w:sz w:val="24"/>
                <w:szCs w:val="24"/>
              </w:rPr>
            </w:pPr>
            <w:r w:rsidRPr="00913492">
              <w:rPr>
                <w:rFonts w:ascii="Times New Roman" w:hAnsi="Times New Roman"/>
                <w:color w:val="262626"/>
                <w:sz w:val="24"/>
                <w:szCs w:val="24"/>
              </w:rPr>
              <w:t>In this collection of short stories, the small events of daily life reveal big themes-love and friendship, youth and growing up, success and failure. Calling on his own experiences of growing up, Gary Soto brings to life the joys and pains of young people everywhere.</w:t>
            </w:r>
          </w:p>
        </w:tc>
        <w:tc>
          <w:tcPr>
            <w:tcW w:w="1530" w:type="dxa"/>
          </w:tcPr>
          <w:p w14:paraId="3C04DACF" w14:textId="77777777" w:rsidR="00B31871" w:rsidRPr="00913492" w:rsidRDefault="00B31871" w:rsidP="004E1CEE">
            <w:pPr>
              <w:rPr>
                <w:rFonts w:ascii="Times New Roman" w:hAnsi="Times New Roman"/>
                <w:sz w:val="24"/>
                <w:szCs w:val="24"/>
              </w:rPr>
            </w:pPr>
            <w:r w:rsidRPr="00913492">
              <w:rPr>
                <w:rFonts w:ascii="Times New Roman" w:hAnsi="Times New Roman"/>
                <w:sz w:val="24"/>
                <w:szCs w:val="24"/>
              </w:rPr>
              <w:t>Gary Soto</w:t>
            </w:r>
          </w:p>
        </w:tc>
        <w:tc>
          <w:tcPr>
            <w:tcW w:w="990" w:type="dxa"/>
          </w:tcPr>
          <w:p w14:paraId="214AFCCF" w14:textId="77777777" w:rsidR="00B31871" w:rsidRPr="00913492" w:rsidRDefault="00B31871" w:rsidP="004E1CEE">
            <w:pPr>
              <w:rPr>
                <w:rFonts w:ascii="Times New Roman" w:hAnsi="Times New Roman"/>
                <w:sz w:val="24"/>
                <w:szCs w:val="24"/>
              </w:rPr>
            </w:pPr>
            <w:proofErr w:type="gramStart"/>
            <w:r>
              <w:rPr>
                <w:rFonts w:ascii="Times New Roman" w:hAnsi="Times New Roman"/>
                <w:sz w:val="24"/>
                <w:szCs w:val="24"/>
              </w:rPr>
              <w:t>short</w:t>
            </w:r>
            <w:proofErr w:type="gramEnd"/>
            <w:r>
              <w:rPr>
                <w:rFonts w:ascii="Times New Roman" w:hAnsi="Times New Roman"/>
                <w:sz w:val="24"/>
                <w:szCs w:val="24"/>
              </w:rPr>
              <w:t xml:space="preserve"> stories</w:t>
            </w:r>
          </w:p>
        </w:tc>
        <w:tc>
          <w:tcPr>
            <w:tcW w:w="2267" w:type="dxa"/>
          </w:tcPr>
          <w:p w14:paraId="54D16139" w14:textId="77777777" w:rsidR="00B31871" w:rsidRPr="00913492" w:rsidRDefault="00B31871" w:rsidP="004E1CEE">
            <w:pPr>
              <w:rPr>
                <w:rFonts w:ascii="Times New Roman" w:hAnsi="Times New Roman"/>
                <w:noProof/>
                <w:sz w:val="24"/>
                <w:szCs w:val="24"/>
              </w:rPr>
            </w:pPr>
            <w:r>
              <w:rPr>
                <w:noProof/>
              </w:rPr>
              <w:drawing>
                <wp:inline distT="0" distB="0" distL="0" distR="0" wp14:anchorId="757E0F24" wp14:editId="0017DEF4">
                  <wp:extent cx="827314" cy="1219200"/>
                  <wp:effectExtent l="0" t="0" r="11430" b="0"/>
                  <wp:docPr id="78" name="Picture 78" descr="Untitled:Users:test:Desktop:HandleImage.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ntitled:Users:test:Desktop:HandleImage.aspx.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7314" cy="1219200"/>
                          </a:xfrm>
                          <a:prstGeom prst="rect">
                            <a:avLst/>
                          </a:prstGeom>
                          <a:noFill/>
                          <a:ln>
                            <a:noFill/>
                          </a:ln>
                        </pic:spPr>
                      </pic:pic>
                    </a:graphicData>
                  </a:graphic>
                </wp:inline>
              </w:drawing>
            </w:r>
          </w:p>
        </w:tc>
      </w:tr>
    </w:tbl>
    <w:p w14:paraId="2AB5CA0D" w14:textId="77777777" w:rsidR="00715FB1" w:rsidRPr="00913492" w:rsidRDefault="00715FB1">
      <w:pPr>
        <w:pStyle w:val="normal0"/>
        <w:rPr>
          <w:rFonts w:ascii="Times New Roman" w:hAnsi="Times New Roman" w:cs="Times New Roman"/>
          <w:sz w:val="24"/>
          <w:szCs w:val="24"/>
        </w:rPr>
      </w:pPr>
    </w:p>
    <w:tbl>
      <w:tblPr>
        <w:tblStyle w:val="a1"/>
        <w:tblW w:w="14310" w:type="dxa"/>
        <w:tblInd w:w="-1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080"/>
        <w:gridCol w:w="7380"/>
        <w:gridCol w:w="1530"/>
        <w:gridCol w:w="990"/>
        <w:gridCol w:w="2250"/>
      </w:tblGrid>
      <w:tr w:rsidR="00B04CA0" w:rsidRPr="00913492" w14:paraId="13554245" w14:textId="77777777">
        <w:tc>
          <w:tcPr>
            <w:tcW w:w="14310" w:type="dxa"/>
            <w:gridSpan w:val="6"/>
            <w:shd w:val="clear" w:color="auto" w:fill="D9D9D9"/>
            <w:tcMar>
              <w:top w:w="100" w:type="dxa"/>
              <w:left w:w="100" w:type="dxa"/>
              <w:bottom w:w="100" w:type="dxa"/>
              <w:right w:w="100" w:type="dxa"/>
            </w:tcMar>
          </w:tcPr>
          <w:p w14:paraId="1B151863" w14:textId="77777777" w:rsidR="00B04CA0" w:rsidRPr="00913492" w:rsidRDefault="00B04CA0" w:rsidP="00B04CA0">
            <w:pPr>
              <w:pStyle w:val="normal0"/>
              <w:rPr>
                <w:rFonts w:ascii="Times New Roman" w:hAnsi="Times New Roman" w:cs="Times New Roman"/>
                <w:b/>
                <w:sz w:val="24"/>
                <w:szCs w:val="24"/>
              </w:rPr>
            </w:pPr>
            <w:r w:rsidRPr="00913492">
              <w:rPr>
                <w:rFonts w:ascii="Times New Roman" w:hAnsi="Times New Roman" w:cs="Times New Roman"/>
                <w:b/>
                <w:sz w:val="24"/>
                <w:szCs w:val="24"/>
              </w:rPr>
              <w:t>Familiar Mentor Texts from Previous Reading and Writing Units of Study</w:t>
            </w:r>
          </w:p>
        </w:tc>
      </w:tr>
      <w:tr w:rsidR="005F60A1" w:rsidRPr="00913492" w14:paraId="6F6D8E28" w14:textId="77777777">
        <w:tc>
          <w:tcPr>
            <w:tcW w:w="1080" w:type="dxa"/>
            <w:tcMar>
              <w:top w:w="100" w:type="dxa"/>
              <w:left w:w="100" w:type="dxa"/>
              <w:bottom w:w="100" w:type="dxa"/>
              <w:right w:w="100" w:type="dxa"/>
            </w:tcMar>
          </w:tcPr>
          <w:p w14:paraId="48DBFC4D" w14:textId="77777777" w:rsidR="00913492" w:rsidRDefault="00913492" w:rsidP="00913492">
            <w:pPr>
              <w:pStyle w:val="normal0"/>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GR</w:t>
            </w:r>
          </w:p>
          <w:p w14:paraId="3A6AE865" w14:textId="77777777" w:rsidR="00B04CA0" w:rsidRPr="00913492" w:rsidRDefault="00B04CA0" w:rsidP="00913492">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u w:val="single"/>
              </w:rPr>
              <w:t>LEVEL</w:t>
            </w:r>
          </w:p>
        </w:tc>
        <w:tc>
          <w:tcPr>
            <w:tcW w:w="1080" w:type="dxa"/>
            <w:tcMar>
              <w:top w:w="100" w:type="dxa"/>
              <w:left w:w="100" w:type="dxa"/>
              <w:bottom w:w="100" w:type="dxa"/>
              <w:right w:w="100" w:type="dxa"/>
            </w:tcMar>
          </w:tcPr>
          <w:p w14:paraId="32623D0A" w14:textId="77777777" w:rsidR="00B04CA0" w:rsidRPr="00913492" w:rsidRDefault="00B04CA0" w:rsidP="00913492">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u w:val="single"/>
              </w:rPr>
              <w:t>LEXILE</w:t>
            </w:r>
          </w:p>
        </w:tc>
        <w:tc>
          <w:tcPr>
            <w:tcW w:w="7380" w:type="dxa"/>
            <w:tcMar>
              <w:top w:w="100" w:type="dxa"/>
              <w:left w:w="100" w:type="dxa"/>
              <w:bottom w:w="100" w:type="dxa"/>
              <w:right w:w="100" w:type="dxa"/>
            </w:tcMar>
          </w:tcPr>
          <w:p w14:paraId="7DCC7402" w14:textId="77777777" w:rsidR="00B04CA0" w:rsidRPr="00913492" w:rsidRDefault="00B04CA0" w:rsidP="00913492">
            <w:pPr>
              <w:pStyle w:val="normal0"/>
              <w:spacing w:line="240" w:lineRule="auto"/>
              <w:jc w:val="center"/>
              <w:rPr>
                <w:rFonts w:ascii="Times New Roman" w:hAnsi="Times New Roman" w:cs="Times New Roman"/>
                <w:sz w:val="24"/>
                <w:szCs w:val="24"/>
                <w:u w:val="single"/>
              </w:rPr>
            </w:pPr>
            <w:r w:rsidRPr="00913492">
              <w:rPr>
                <w:rFonts w:ascii="Times New Roman" w:hAnsi="Times New Roman" w:cs="Times New Roman"/>
                <w:sz w:val="24"/>
                <w:szCs w:val="24"/>
                <w:u w:val="single"/>
              </w:rPr>
              <w:t>TITLE</w:t>
            </w:r>
          </w:p>
        </w:tc>
        <w:tc>
          <w:tcPr>
            <w:tcW w:w="1530" w:type="dxa"/>
            <w:tcMar>
              <w:top w:w="100" w:type="dxa"/>
              <w:left w:w="100" w:type="dxa"/>
              <w:bottom w:w="100" w:type="dxa"/>
              <w:right w:w="100" w:type="dxa"/>
            </w:tcMar>
          </w:tcPr>
          <w:p w14:paraId="278B6697" w14:textId="77777777" w:rsidR="00B04CA0" w:rsidRPr="00913492" w:rsidRDefault="00B04CA0" w:rsidP="00913492">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u w:val="single"/>
              </w:rPr>
              <w:t>AUTHOR</w:t>
            </w:r>
          </w:p>
        </w:tc>
        <w:tc>
          <w:tcPr>
            <w:tcW w:w="990" w:type="dxa"/>
            <w:tcMar>
              <w:top w:w="100" w:type="dxa"/>
              <w:left w:w="100" w:type="dxa"/>
              <w:bottom w:w="100" w:type="dxa"/>
              <w:right w:w="100" w:type="dxa"/>
            </w:tcMar>
          </w:tcPr>
          <w:p w14:paraId="29EB7E0E" w14:textId="77777777" w:rsidR="00B04CA0" w:rsidRPr="00913492" w:rsidRDefault="00B04CA0" w:rsidP="00913492">
            <w:pPr>
              <w:pStyle w:val="normal0"/>
              <w:jc w:val="center"/>
              <w:rPr>
                <w:rFonts w:ascii="Times New Roman" w:hAnsi="Times New Roman" w:cs="Times New Roman"/>
                <w:sz w:val="24"/>
                <w:szCs w:val="24"/>
              </w:rPr>
            </w:pPr>
            <w:r w:rsidRPr="00913492">
              <w:rPr>
                <w:rFonts w:ascii="Times New Roman" w:hAnsi="Times New Roman" w:cs="Times New Roman"/>
                <w:sz w:val="24"/>
                <w:szCs w:val="24"/>
                <w:u w:val="single"/>
              </w:rPr>
              <w:t>BOOK TYPE</w:t>
            </w:r>
          </w:p>
        </w:tc>
        <w:tc>
          <w:tcPr>
            <w:tcW w:w="2250" w:type="dxa"/>
            <w:tcMar>
              <w:top w:w="100" w:type="dxa"/>
              <w:left w:w="100" w:type="dxa"/>
              <w:bottom w:w="100" w:type="dxa"/>
              <w:right w:w="100" w:type="dxa"/>
            </w:tcMar>
          </w:tcPr>
          <w:p w14:paraId="4A4FB8B3" w14:textId="77777777" w:rsidR="00B04CA0" w:rsidRPr="00913492" w:rsidRDefault="00B04CA0" w:rsidP="00913492">
            <w:pPr>
              <w:pStyle w:val="normal0"/>
              <w:jc w:val="center"/>
              <w:rPr>
                <w:rFonts w:ascii="Times New Roman" w:hAnsi="Times New Roman" w:cs="Times New Roman"/>
                <w:noProof/>
                <w:sz w:val="24"/>
                <w:szCs w:val="24"/>
              </w:rPr>
            </w:pPr>
            <w:r w:rsidRPr="00913492">
              <w:rPr>
                <w:rFonts w:ascii="Times New Roman" w:hAnsi="Times New Roman" w:cs="Times New Roman"/>
                <w:sz w:val="24"/>
                <w:szCs w:val="24"/>
                <w:u w:val="single"/>
              </w:rPr>
              <w:t>PHOTO</w:t>
            </w:r>
          </w:p>
        </w:tc>
      </w:tr>
    </w:tbl>
    <w:tbl>
      <w:tblPr>
        <w:tblStyle w:val="a0"/>
        <w:tblW w:w="14130" w:type="dxa"/>
        <w:jc w:val="center"/>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1080"/>
        <w:gridCol w:w="7380"/>
        <w:gridCol w:w="1530"/>
        <w:gridCol w:w="990"/>
        <w:gridCol w:w="2115"/>
      </w:tblGrid>
      <w:tr w:rsidR="00913492" w:rsidRPr="00913492" w14:paraId="405D7348" w14:textId="77777777">
        <w:trPr>
          <w:jc w:val="center"/>
        </w:trPr>
        <w:tc>
          <w:tcPr>
            <w:tcW w:w="1035" w:type="dxa"/>
            <w:tcMar>
              <w:top w:w="100" w:type="dxa"/>
              <w:left w:w="100" w:type="dxa"/>
              <w:bottom w:w="100" w:type="dxa"/>
              <w:right w:w="100" w:type="dxa"/>
            </w:tcMar>
          </w:tcPr>
          <w:p w14:paraId="58F37A48" w14:textId="77777777" w:rsidR="00913492" w:rsidRPr="00913492" w:rsidRDefault="00913492" w:rsidP="001C7E87">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rPr>
              <w:t>T</w:t>
            </w:r>
          </w:p>
        </w:tc>
        <w:tc>
          <w:tcPr>
            <w:tcW w:w="1080" w:type="dxa"/>
            <w:tcMar>
              <w:top w:w="100" w:type="dxa"/>
              <w:left w:w="100" w:type="dxa"/>
              <w:bottom w:w="100" w:type="dxa"/>
              <w:right w:w="100" w:type="dxa"/>
            </w:tcMar>
          </w:tcPr>
          <w:p w14:paraId="0FA70FC6" w14:textId="77777777" w:rsidR="00913492" w:rsidRPr="00913492" w:rsidRDefault="00913492" w:rsidP="001C7E87">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rPr>
              <w:t>520</w:t>
            </w:r>
          </w:p>
        </w:tc>
        <w:tc>
          <w:tcPr>
            <w:tcW w:w="7380" w:type="dxa"/>
            <w:tcMar>
              <w:top w:w="100" w:type="dxa"/>
              <w:left w:w="100" w:type="dxa"/>
              <w:bottom w:w="100" w:type="dxa"/>
              <w:right w:w="100" w:type="dxa"/>
            </w:tcMar>
          </w:tcPr>
          <w:p w14:paraId="1714DCD3" w14:textId="77777777" w:rsidR="00913492" w:rsidRPr="00913492" w:rsidRDefault="00913492" w:rsidP="001C7E87">
            <w:pPr>
              <w:pStyle w:val="normal0"/>
              <w:spacing w:line="240" w:lineRule="auto"/>
              <w:rPr>
                <w:rFonts w:ascii="Times New Roman" w:hAnsi="Times New Roman" w:cs="Times New Roman"/>
                <w:i/>
                <w:sz w:val="24"/>
                <w:szCs w:val="24"/>
              </w:rPr>
            </w:pPr>
            <w:r w:rsidRPr="00913492">
              <w:rPr>
                <w:rFonts w:ascii="Times New Roman" w:hAnsi="Times New Roman" w:cs="Times New Roman"/>
                <w:i/>
                <w:sz w:val="24"/>
                <w:szCs w:val="24"/>
              </w:rPr>
              <w:t>The Tiger Rising*</w:t>
            </w:r>
          </w:p>
          <w:p w14:paraId="16683F7B" w14:textId="77777777" w:rsidR="00913492" w:rsidRPr="00913492" w:rsidRDefault="00913492" w:rsidP="001C7E87">
            <w:pPr>
              <w:pStyle w:val="normal0"/>
              <w:spacing w:line="240" w:lineRule="auto"/>
              <w:rPr>
                <w:rFonts w:ascii="Times New Roman" w:hAnsi="Times New Roman" w:cs="Times New Roman"/>
                <w:sz w:val="24"/>
                <w:szCs w:val="24"/>
              </w:rPr>
            </w:pPr>
            <w:r w:rsidRPr="00913492">
              <w:rPr>
                <w:rFonts w:ascii="Times New Roman" w:hAnsi="Times New Roman" w:cs="Times New Roman"/>
                <w:color w:val="262626"/>
                <w:sz w:val="24"/>
                <w:szCs w:val="24"/>
              </w:rPr>
              <w:t xml:space="preserve">After Rob's mother dies, and he and his father move to a new town to get a fresh start, he discovers a caged tiger in the woods. An emotionally rich story about a boy caught in the powerful grip of grief. </w:t>
            </w:r>
            <w:r w:rsidRPr="002A1380">
              <w:rPr>
                <w:rFonts w:ascii="Times New Roman" w:hAnsi="Times New Roman" w:cs="Times New Roman"/>
                <w:color w:val="262626"/>
                <w:sz w:val="24"/>
                <w:szCs w:val="24"/>
              </w:rPr>
              <w:t>(Examples of FORESHADOWING are present in this novel.)</w:t>
            </w:r>
          </w:p>
        </w:tc>
        <w:tc>
          <w:tcPr>
            <w:tcW w:w="1530" w:type="dxa"/>
            <w:tcMar>
              <w:top w:w="100" w:type="dxa"/>
              <w:left w:w="100" w:type="dxa"/>
              <w:bottom w:w="100" w:type="dxa"/>
              <w:right w:w="100" w:type="dxa"/>
            </w:tcMar>
          </w:tcPr>
          <w:p w14:paraId="38580755" w14:textId="77777777" w:rsidR="00913492" w:rsidRPr="00913492" w:rsidRDefault="00913492" w:rsidP="001C7E87">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rPr>
              <w:t xml:space="preserve">Kate </w:t>
            </w:r>
            <w:proofErr w:type="spellStart"/>
            <w:r w:rsidRPr="00913492">
              <w:rPr>
                <w:rFonts w:ascii="Times New Roman" w:hAnsi="Times New Roman" w:cs="Times New Roman"/>
                <w:sz w:val="24"/>
                <w:szCs w:val="24"/>
              </w:rPr>
              <w:t>DiCamillo</w:t>
            </w:r>
            <w:proofErr w:type="spellEnd"/>
          </w:p>
        </w:tc>
        <w:tc>
          <w:tcPr>
            <w:tcW w:w="990" w:type="dxa"/>
            <w:tcMar>
              <w:top w:w="100" w:type="dxa"/>
              <w:left w:w="100" w:type="dxa"/>
              <w:bottom w:w="100" w:type="dxa"/>
              <w:right w:w="100" w:type="dxa"/>
            </w:tcMar>
          </w:tcPr>
          <w:p w14:paraId="241E23D1" w14:textId="77777777" w:rsidR="00913492" w:rsidRPr="00913492" w:rsidRDefault="00913492" w:rsidP="001C7E87">
            <w:pPr>
              <w:pStyle w:val="normal0"/>
              <w:spacing w:line="240" w:lineRule="auto"/>
              <w:jc w:val="center"/>
              <w:rPr>
                <w:rFonts w:ascii="Times New Roman" w:hAnsi="Times New Roman" w:cs="Times New Roman"/>
                <w:sz w:val="24"/>
                <w:szCs w:val="24"/>
              </w:rPr>
            </w:pPr>
            <w:proofErr w:type="gramStart"/>
            <w:r w:rsidRPr="00913492">
              <w:rPr>
                <w:rFonts w:ascii="Times New Roman" w:hAnsi="Times New Roman" w:cs="Times New Roman"/>
                <w:sz w:val="24"/>
                <w:szCs w:val="24"/>
              </w:rPr>
              <w:t>chapter</w:t>
            </w:r>
            <w:proofErr w:type="gramEnd"/>
            <w:r w:rsidRPr="00913492">
              <w:rPr>
                <w:rFonts w:ascii="Times New Roman" w:hAnsi="Times New Roman" w:cs="Times New Roman"/>
                <w:sz w:val="24"/>
                <w:szCs w:val="24"/>
              </w:rPr>
              <w:t xml:space="preserve"> book</w:t>
            </w:r>
          </w:p>
        </w:tc>
        <w:tc>
          <w:tcPr>
            <w:tcW w:w="2115" w:type="dxa"/>
            <w:tcMar>
              <w:top w:w="100" w:type="dxa"/>
              <w:left w:w="100" w:type="dxa"/>
              <w:bottom w:w="100" w:type="dxa"/>
              <w:right w:w="100" w:type="dxa"/>
            </w:tcMar>
          </w:tcPr>
          <w:p w14:paraId="3350DDE5" w14:textId="77777777" w:rsidR="00913492" w:rsidRPr="00913492" w:rsidRDefault="00913492" w:rsidP="001C7E87">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noProof/>
                <w:sz w:val="24"/>
                <w:szCs w:val="24"/>
              </w:rPr>
              <w:drawing>
                <wp:inline distT="0" distB="0" distL="0" distR="0" wp14:anchorId="2ED0E852" wp14:editId="1F6D55AE">
                  <wp:extent cx="1244600" cy="1371600"/>
                  <wp:effectExtent l="0" t="0" r="0" b="0"/>
                  <wp:docPr id="12" name="Picture 12" descr="Untitled:Users:test:Desktop:9780763618988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Users:test:Desktop:9780763618988_sm.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4600" cy="1371600"/>
                          </a:xfrm>
                          <a:prstGeom prst="rect">
                            <a:avLst/>
                          </a:prstGeom>
                          <a:noFill/>
                          <a:ln>
                            <a:noFill/>
                          </a:ln>
                        </pic:spPr>
                      </pic:pic>
                    </a:graphicData>
                  </a:graphic>
                </wp:inline>
              </w:drawing>
            </w:r>
          </w:p>
        </w:tc>
      </w:tr>
      <w:tr w:rsidR="00913492" w:rsidRPr="00913492" w14:paraId="212AD3AF" w14:textId="77777777">
        <w:trPr>
          <w:jc w:val="center"/>
        </w:trPr>
        <w:tc>
          <w:tcPr>
            <w:tcW w:w="1035" w:type="dxa"/>
            <w:tcMar>
              <w:top w:w="100" w:type="dxa"/>
              <w:left w:w="100" w:type="dxa"/>
              <w:bottom w:w="100" w:type="dxa"/>
              <w:right w:w="100" w:type="dxa"/>
            </w:tcMar>
          </w:tcPr>
          <w:p w14:paraId="5C1C69DF" w14:textId="77777777" w:rsidR="00913492" w:rsidRPr="00913492" w:rsidRDefault="00913492" w:rsidP="001C7E87">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rPr>
              <w:lastRenderedPageBreak/>
              <w:t>R</w:t>
            </w:r>
          </w:p>
        </w:tc>
        <w:tc>
          <w:tcPr>
            <w:tcW w:w="1080" w:type="dxa"/>
            <w:tcMar>
              <w:top w:w="100" w:type="dxa"/>
              <w:left w:w="100" w:type="dxa"/>
              <w:bottom w:w="100" w:type="dxa"/>
              <w:right w:w="100" w:type="dxa"/>
            </w:tcMar>
          </w:tcPr>
          <w:p w14:paraId="49166C40" w14:textId="77777777" w:rsidR="00913492" w:rsidRPr="00913492" w:rsidRDefault="00913492" w:rsidP="001C7E87">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rPr>
              <w:t>610</w:t>
            </w:r>
          </w:p>
        </w:tc>
        <w:tc>
          <w:tcPr>
            <w:tcW w:w="7380" w:type="dxa"/>
            <w:tcMar>
              <w:top w:w="100" w:type="dxa"/>
              <w:left w:w="100" w:type="dxa"/>
              <w:bottom w:w="100" w:type="dxa"/>
              <w:right w:w="100" w:type="dxa"/>
            </w:tcMar>
          </w:tcPr>
          <w:p w14:paraId="7C439DBA" w14:textId="77777777" w:rsidR="00913492" w:rsidRPr="00913492" w:rsidRDefault="00913492" w:rsidP="00913492">
            <w:pPr>
              <w:pStyle w:val="normal0"/>
              <w:spacing w:line="240" w:lineRule="auto"/>
              <w:rPr>
                <w:rFonts w:ascii="Times New Roman" w:hAnsi="Times New Roman" w:cs="Times New Roman"/>
                <w:i/>
                <w:sz w:val="24"/>
                <w:szCs w:val="24"/>
              </w:rPr>
            </w:pPr>
            <w:r w:rsidRPr="00913492">
              <w:rPr>
                <w:rFonts w:ascii="Times New Roman" w:hAnsi="Times New Roman" w:cs="Times New Roman"/>
                <w:i/>
                <w:sz w:val="24"/>
                <w:szCs w:val="24"/>
              </w:rPr>
              <w:t>Edward’s Eyes</w:t>
            </w:r>
          </w:p>
          <w:p w14:paraId="4906D78A" w14:textId="77777777" w:rsidR="00913492" w:rsidRPr="00913492" w:rsidRDefault="00913492" w:rsidP="001C7E87">
            <w:pPr>
              <w:pStyle w:val="normal0"/>
              <w:spacing w:line="240" w:lineRule="auto"/>
              <w:rPr>
                <w:rFonts w:ascii="Times New Roman" w:hAnsi="Times New Roman" w:cs="Times New Roman"/>
                <w:i/>
                <w:sz w:val="24"/>
                <w:szCs w:val="24"/>
              </w:rPr>
            </w:pPr>
            <w:r w:rsidRPr="00913492">
              <w:rPr>
                <w:rFonts w:ascii="Times New Roman" w:hAnsi="Times New Roman" w:cs="Times New Roman"/>
                <w:color w:val="auto"/>
                <w:sz w:val="24"/>
                <w:szCs w:val="24"/>
              </w:rPr>
              <w:t xml:space="preserve">Edward is one of a large and close family that loves baseball, music, books, and each other, and when he unexpectedly dies and his parents donate his organs, his wonderful eyes go to a perfect recipient. </w:t>
            </w:r>
            <w:r w:rsidRPr="00913492">
              <w:rPr>
                <w:rFonts w:ascii="Times New Roman" w:hAnsi="Times New Roman" w:cs="Times New Roman"/>
                <w:b/>
                <w:color w:val="auto"/>
                <w:sz w:val="24"/>
                <w:szCs w:val="24"/>
              </w:rPr>
              <w:t>(</w:t>
            </w:r>
            <w:r w:rsidRPr="002A1380">
              <w:rPr>
                <w:rFonts w:ascii="Times New Roman" w:hAnsi="Times New Roman" w:cs="Times New Roman"/>
                <w:color w:val="auto"/>
                <w:sz w:val="24"/>
                <w:szCs w:val="24"/>
              </w:rPr>
              <w:t>This book can be used to teach FORESHADOWING.)</w:t>
            </w:r>
          </w:p>
        </w:tc>
        <w:tc>
          <w:tcPr>
            <w:tcW w:w="1530" w:type="dxa"/>
            <w:tcMar>
              <w:top w:w="100" w:type="dxa"/>
              <w:left w:w="100" w:type="dxa"/>
              <w:bottom w:w="100" w:type="dxa"/>
              <w:right w:w="100" w:type="dxa"/>
            </w:tcMar>
          </w:tcPr>
          <w:p w14:paraId="2687A36C" w14:textId="77777777" w:rsidR="00913492" w:rsidRPr="00913492" w:rsidRDefault="00913492" w:rsidP="001C7E87">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rPr>
              <w:t xml:space="preserve">Kate </w:t>
            </w:r>
            <w:proofErr w:type="spellStart"/>
            <w:r w:rsidRPr="00913492">
              <w:rPr>
                <w:rFonts w:ascii="Times New Roman" w:hAnsi="Times New Roman" w:cs="Times New Roman"/>
                <w:sz w:val="24"/>
                <w:szCs w:val="24"/>
              </w:rPr>
              <w:t>DiCamillo</w:t>
            </w:r>
            <w:proofErr w:type="spellEnd"/>
          </w:p>
        </w:tc>
        <w:tc>
          <w:tcPr>
            <w:tcW w:w="990" w:type="dxa"/>
            <w:tcMar>
              <w:top w:w="100" w:type="dxa"/>
              <w:left w:w="100" w:type="dxa"/>
              <w:bottom w:w="100" w:type="dxa"/>
              <w:right w:w="100" w:type="dxa"/>
            </w:tcMar>
          </w:tcPr>
          <w:p w14:paraId="3C953B5A" w14:textId="77777777" w:rsidR="00913492" w:rsidRPr="00913492" w:rsidRDefault="00913492" w:rsidP="001C7E87">
            <w:pPr>
              <w:pStyle w:val="normal0"/>
              <w:spacing w:line="240" w:lineRule="auto"/>
              <w:jc w:val="center"/>
              <w:rPr>
                <w:rFonts w:ascii="Times New Roman" w:hAnsi="Times New Roman" w:cs="Times New Roman"/>
                <w:sz w:val="24"/>
                <w:szCs w:val="24"/>
              </w:rPr>
            </w:pPr>
            <w:proofErr w:type="gramStart"/>
            <w:r w:rsidRPr="00913492">
              <w:rPr>
                <w:rFonts w:ascii="Times New Roman" w:hAnsi="Times New Roman" w:cs="Times New Roman"/>
                <w:sz w:val="24"/>
                <w:szCs w:val="24"/>
              </w:rPr>
              <w:t>chapter</w:t>
            </w:r>
            <w:proofErr w:type="gramEnd"/>
            <w:r w:rsidRPr="00913492">
              <w:rPr>
                <w:rFonts w:ascii="Times New Roman" w:hAnsi="Times New Roman" w:cs="Times New Roman"/>
                <w:sz w:val="24"/>
                <w:szCs w:val="24"/>
              </w:rPr>
              <w:t xml:space="preserve"> book</w:t>
            </w:r>
          </w:p>
        </w:tc>
        <w:tc>
          <w:tcPr>
            <w:tcW w:w="2115" w:type="dxa"/>
            <w:tcMar>
              <w:top w:w="100" w:type="dxa"/>
              <w:left w:w="100" w:type="dxa"/>
              <w:bottom w:w="100" w:type="dxa"/>
              <w:right w:w="100" w:type="dxa"/>
            </w:tcMar>
          </w:tcPr>
          <w:p w14:paraId="4412D2B9" w14:textId="77777777" w:rsidR="00913492" w:rsidRPr="00913492" w:rsidRDefault="00913492" w:rsidP="001C7E87">
            <w:pPr>
              <w:pStyle w:val="normal0"/>
              <w:spacing w:line="240" w:lineRule="auto"/>
              <w:jc w:val="center"/>
              <w:rPr>
                <w:rFonts w:ascii="Times New Roman" w:hAnsi="Times New Roman" w:cs="Times New Roman"/>
                <w:noProof/>
                <w:sz w:val="24"/>
                <w:szCs w:val="24"/>
              </w:rPr>
            </w:pPr>
            <w:r w:rsidRPr="00913492">
              <w:rPr>
                <w:rFonts w:ascii="Times New Roman" w:hAnsi="Times New Roman" w:cs="Times New Roman"/>
                <w:noProof/>
                <w:sz w:val="24"/>
                <w:szCs w:val="24"/>
              </w:rPr>
              <w:drawing>
                <wp:inline distT="0" distB="0" distL="0" distR="0" wp14:anchorId="407CA4B1" wp14:editId="08C6E1C9">
                  <wp:extent cx="1050784" cy="1404620"/>
                  <wp:effectExtent l="0" t="0" r="0" b="0"/>
                  <wp:docPr id="110" name="Picture 110" descr="Untitled:Users:test: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ntitled:Users:test:Desktop:Unknown-1.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0784" cy="1404620"/>
                          </a:xfrm>
                          <a:prstGeom prst="rect">
                            <a:avLst/>
                          </a:prstGeom>
                          <a:noFill/>
                          <a:ln>
                            <a:noFill/>
                          </a:ln>
                        </pic:spPr>
                      </pic:pic>
                    </a:graphicData>
                  </a:graphic>
                </wp:inline>
              </w:drawing>
            </w:r>
          </w:p>
        </w:tc>
      </w:tr>
      <w:tr w:rsidR="00913492" w:rsidRPr="00913492" w14:paraId="4F340829" w14:textId="77777777">
        <w:trPr>
          <w:jc w:val="center"/>
        </w:trPr>
        <w:tc>
          <w:tcPr>
            <w:tcW w:w="1035" w:type="dxa"/>
            <w:tcMar>
              <w:top w:w="100" w:type="dxa"/>
              <w:left w:w="100" w:type="dxa"/>
              <w:bottom w:w="100" w:type="dxa"/>
              <w:right w:w="100" w:type="dxa"/>
            </w:tcMar>
          </w:tcPr>
          <w:p w14:paraId="03079733" w14:textId="77777777" w:rsidR="00913492" w:rsidRPr="00913492" w:rsidRDefault="00913492" w:rsidP="001C7E87">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rPr>
              <w:t>R</w:t>
            </w:r>
          </w:p>
        </w:tc>
        <w:tc>
          <w:tcPr>
            <w:tcW w:w="1080" w:type="dxa"/>
            <w:tcMar>
              <w:top w:w="100" w:type="dxa"/>
              <w:left w:w="100" w:type="dxa"/>
              <w:bottom w:w="100" w:type="dxa"/>
              <w:right w:w="100" w:type="dxa"/>
            </w:tcMar>
          </w:tcPr>
          <w:p w14:paraId="554042F6" w14:textId="77777777" w:rsidR="00913492" w:rsidRPr="00913492" w:rsidRDefault="00913492" w:rsidP="001C7E87">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rPr>
              <w:t>610</w:t>
            </w:r>
          </w:p>
        </w:tc>
        <w:tc>
          <w:tcPr>
            <w:tcW w:w="7380" w:type="dxa"/>
            <w:tcMar>
              <w:top w:w="100" w:type="dxa"/>
              <w:left w:w="100" w:type="dxa"/>
              <w:bottom w:w="100" w:type="dxa"/>
              <w:right w:w="100" w:type="dxa"/>
            </w:tcMar>
          </w:tcPr>
          <w:p w14:paraId="1D55C37E" w14:textId="77777777" w:rsidR="00913492" w:rsidRPr="00913492" w:rsidRDefault="00913492" w:rsidP="00913492">
            <w:pPr>
              <w:pStyle w:val="normal0"/>
              <w:spacing w:line="240" w:lineRule="auto"/>
              <w:rPr>
                <w:rFonts w:ascii="Times New Roman" w:hAnsi="Times New Roman" w:cs="Times New Roman"/>
                <w:i/>
                <w:sz w:val="24"/>
                <w:szCs w:val="24"/>
              </w:rPr>
            </w:pPr>
            <w:r w:rsidRPr="00913492">
              <w:rPr>
                <w:rFonts w:ascii="Times New Roman" w:hAnsi="Times New Roman" w:cs="Times New Roman"/>
                <w:i/>
                <w:sz w:val="24"/>
                <w:szCs w:val="24"/>
              </w:rPr>
              <w:t>Because of Winn Dixie*</w:t>
            </w:r>
          </w:p>
          <w:p w14:paraId="7E39875F" w14:textId="77777777" w:rsidR="00913492" w:rsidRPr="00913492" w:rsidRDefault="00913492" w:rsidP="001C7E87">
            <w:pPr>
              <w:pStyle w:val="normal0"/>
              <w:spacing w:line="240" w:lineRule="auto"/>
              <w:rPr>
                <w:rFonts w:ascii="Times New Roman" w:hAnsi="Times New Roman" w:cs="Times New Roman"/>
                <w:i/>
                <w:sz w:val="24"/>
                <w:szCs w:val="24"/>
              </w:rPr>
            </w:pPr>
            <w:r w:rsidRPr="00913492">
              <w:rPr>
                <w:rFonts w:ascii="Times New Roman" w:hAnsi="Times New Roman" w:cs="Times New Roman"/>
                <w:color w:val="262626"/>
                <w:sz w:val="24"/>
                <w:szCs w:val="24"/>
              </w:rPr>
              <w:t xml:space="preserve">Ten-year-old India Opal </w:t>
            </w:r>
            <w:proofErr w:type="spellStart"/>
            <w:r w:rsidRPr="00913492">
              <w:rPr>
                <w:rFonts w:ascii="Times New Roman" w:hAnsi="Times New Roman" w:cs="Times New Roman"/>
                <w:color w:val="262626"/>
                <w:sz w:val="24"/>
                <w:szCs w:val="24"/>
              </w:rPr>
              <w:t>Buloni's</w:t>
            </w:r>
            <w:proofErr w:type="spellEnd"/>
            <w:r w:rsidRPr="00913492">
              <w:rPr>
                <w:rFonts w:ascii="Times New Roman" w:hAnsi="Times New Roman" w:cs="Times New Roman"/>
                <w:color w:val="262626"/>
                <w:sz w:val="24"/>
                <w:szCs w:val="24"/>
              </w:rPr>
              <w:t xml:space="preserve"> mother walked out on her seven years ago, and she's been asking about her ever since — so that she won't forget her mom. But when she moves to Florida, and befriends a lively stray dog, the canine helps her meet some unusual characters </w:t>
            </w:r>
            <w:proofErr w:type="gramStart"/>
            <w:r w:rsidRPr="00913492">
              <w:rPr>
                <w:rFonts w:ascii="Times New Roman" w:hAnsi="Times New Roman" w:cs="Times New Roman"/>
                <w:color w:val="262626"/>
                <w:sz w:val="24"/>
                <w:szCs w:val="24"/>
              </w:rPr>
              <w:t>who</w:t>
            </w:r>
            <w:proofErr w:type="gramEnd"/>
            <w:r w:rsidRPr="00913492">
              <w:rPr>
                <w:rFonts w:ascii="Times New Roman" w:hAnsi="Times New Roman" w:cs="Times New Roman"/>
                <w:color w:val="262626"/>
                <w:sz w:val="24"/>
                <w:szCs w:val="24"/>
              </w:rPr>
              <w:t xml:space="preserve"> teach her about love, life, and forgiveness. </w:t>
            </w:r>
            <w:r w:rsidRPr="002A1380">
              <w:rPr>
                <w:rFonts w:ascii="Times New Roman" w:hAnsi="Times New Roman" w:cs="Times New Roman"/>
                <w:color w:val="262626"/>
                <w:sz w:val="24"/>
                <w:szCs w:val="24"/>
              </w:rPr>
              <w:t>(*The dog, Winn Dixie, can be used to teach SYMBOLISM.)</w:t>
            </w:r>
          </w:p>
        </w:tc>
        <w:tc>
          <w:tcPr>
            <w:tcW w:w="1530" w:type="dxa"/>
            <w:tcMar>
              <w:top w:w="100" w:type="dxa"/>
              <w:left w:w="100" w:type="dxa"/>
              <w:bottom w:w="100" w:type="dxa"/>
              <w:right w:w="100" w:type="dxa"/>
            </w:tcMar>
          </w:tcPr>
          <w:p w14:paraId="000B361C" w14:textId="77777777" w:rsidR="00913492" w:rsidRPr="00913492" w:rsidRDefault="00913492" w:rsidP="001C7E87">
            <w:pPr>
              <w:pStyle w:val="normal0"/>
              <w:spacing w:line="240" w:lineRule="auto"/>
              <w:jc w:val="center"/>
              <w:rPr>
                <w:rFonts w:ascii="Times New Roman" w:hAnsi="Times New Roman" w:cs="Times New Roman"/>
                <w:sz w:val="24"/>
                <w:szCs w:val="24"/>
              </w:rPr>
            </w:pPr>
            <w:r w:rsidRPr="00913492">
              <w:rPr>
                <w:rFonts w:ascii="Times New Roman" w:hAnsi="Times New Roman" w:cs="Times New Roman"/>
                <w:sz w:val="24"/>
                <w:szCs w:val="24"/>
              </w:rPr>
              <w:t xml:space="preserve">    Kate </w:t>
            </w:r>
            <w:proofErr w:type="spellStart"/>
            <w:r w:rsidRPr="00913492">
              <w:rPr>
                <w:rFonts w:ascii="Times New Roman" w:hAnsi="Times New Roman" w:cs="Times New Roman"/>
                <w:sz w:val="24"/>
                <w:szCs w:val="24"/>
              </w:rPr>
              <w:t>DiCamillo</w:t>
            </w:r>
            <w:proofErr w:type="spellEnd"/>
          </w:p>
        </w:tc>
        <w:tc>
          <w:tcPr>
            <w:tcW w:w="990" w:type="dxa"/>
            <w:tcMar>
              <w:top w:w="100" w:type="dxa"/>
              <w:left w:w="100" w:type="dxa"/>
              <w:bottom w:w="100" w:type="dxa"/>
              <w:right w:w="100" w:type="dxa"/>
            </w:tcMar>
          </w:tcPr>
          <w:p w14:paraId="4927878B" w14:textId="77777777" w:rsidR="00913492" w:rsidRPr="00913492" w:rsidRDefault="00913492" w:rsidP="001C7E87">
            <w:pPr>
              <w:pStyle w:val="normal0"/>
              <w:spacing w:line="240" w:lineRule="auto"/>
              <w:jc w:val="center"/>
              <w:rPr>
                <w:rFonts w:ascii="Times New Roman" w:hAnsi="Times New Roman" w:cs="Times New Roman"/>
                <w:sz w:val="24"/>
                <w:szCs w:val="24"/>
              </w:rPr>
            </w:pPr>
            <w:proofErr w:type="gramStart"/>
            <w:r w:rsidRPr="00913492">
              <w:rPr>
                <w:rFonts w:ascii="Times New Roman" w:hAnsi="Times New Roman" w:cs="Times New Roman"/>
                <w:sz w:val="24"/>
                <w:szCs w:val="24"/>
              </w:rPr>
              <w:t>chapter</w:t>
            </w:r>
            <w:proofErr w:type="gramEnd"/>
            <w:r w:rsidRPr="00913492">
              <w:rPr>
                <w:rFonts w:ascii="Times New Roman" w:hAnsi="Times New Roman" w:cs="Times New Roman"/>
                <w:sz w:val="24"/>
                <w:szCs w:val="24"/>
              </w:rPr>
              <w:t xml:space="preserve"> book</w:t>
            </w:r>
          </w:p>
        </w:tc>
        <w:tc>
          <w:tcPr>
            <w:tcW w:w="2115" w:type="dxa"/>
            <w:tcMar>
              <w:top w:w="100" w:type="dxa"/>
              <w:left w:w="100" w:type="dxa"/>
              <w:bottom w:w="100" w:type="dxa"/>
              <w:right w:w="100" w:type="dxa"/>
            </w:tcMar>
          </w:tcPr>
          <w:p w14:paraId="0C87C242" w14:textId="77777777" w:rsidR="00913492" w:rsidRPr="00913492" w:rsidRDefault="00913492" w:rsidP="001C7E87">
            <w:pPr>
              <w:pStyle w:val="normal0"/>
              <w:spacing w:line="240" w:lineRule="auto"/>
              <w:jc w:val="center"/>
              <w:rPr>
                <w:rFonts w:ascii="Times New Roman" w:hAnsi="Times New Roman" w:cs="Times New Roman"/>
                <w:noProof/>
                <w:sz w:val="24"/>
                <w:szCs w:val="24"/>
              </w:rPr>
            </w:pPr>
            <w:r w:rsidRPr="00913492">
              <w:rPr>
                <w:rFonts w:ascii="Times New Roman" w:hAnsi="Times New Roman" w:cs="Times New Roman"/>
                <w:noProof/>
                <w:sz w:val="24"/>
                <w:szCs w:val="24"/>
              </w:rPr>
              <w:drawing>
                <wp:inline distT="0" distB="0" distL="0" distR="0" wp14:anchorId="50D09A6F" wp14:editId="6DC179ED">
                  <wp:extent cx="798830" cy="1177223"/>
                  <wp:effectExtent l="0" t="0" r="0" b="0"/>
                  <wp:docPr id="80" name="Picture 80" descr="Untitled:Users:test:Desktop:HandleImage-2.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ntitled:Users:test:Desktop:HandleImage-2.aspx.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1177223"/>
                          </a:xfrm>
                          <a:prstGeom prst="rect">
                            <a:avLst/>
                          </a:prstGeom>
                          <a:noFill/>
                          <a:ln>
                            <a:noFill/>
                          </a:ln>
                        </pic:spPr>
                      </pic:pic>
                    </a:graphicData>
                  </a:graphic>
                </wp:inline>
              </w:drawing>
            </w:r>
          </w:p>
        </w:tc>
      </w:tr>
    </w:tbl>
    <w:tbl>
      <w:tblPr>
        <w:tblStyle w:val="a1"/>
        <w:tblW w:w="14220" w:type="dxa"/>
        <w:tblInd w:w="-1152" w:type="dxa"/>
        <w:tblLayout w:type="fixed"/>
        <w:tblLook w:val="04A0" w:firstRow="1" w:lastRow="0" w:firstColumn="1" w:lastColumn="0" w:noHBand="0" w:noVBand="1"/>
      </w:tblPr>
      <w:tblGrid>
        <w:gridCol w:w="810"/>
        <w:gridCol w:w="1080"/>
        <w:gridCol w:w="7560"/>
        <w:gridCol w:w="1530"/>
        <w:gridCol w:w="990"/>
        <w:gridCol w:w="2250"/>
      </w:tblGrid>
      <w:tr w:rsidR="005F60A1" w:rsidRPr="00913492" w14:paraId="5D00A575" w14:textId="77777777">
        <w:trPr>
          <w:trHeight w:val="610"/>
        </w:trPr>
        <w:tc>
          <w:tcPr>
            <w:tcW w:w="810" w:type="dxa"/>
          </w:tcPr>
          <w:p w14:paraId="1A29F0DA" w14:textId="77777777" w:rsidR="00B04CA0" w:rsidRPr="00913492" w:rsidRDefault="00B04CA0" w:rsidP="00913492">
            <w:pPr>
              <w:rPr>
                <w:rFonts w:ascii="Times New Roman" w:hAnsi="Times New Roman" w:cs="Times New Roman"/>
                <w:sz w:val="24"/>
                <w:szCs w:val="24"/>
              </w:rPr>
            </w:pPr>
          </w:p>
        </w:tc>
        <w:tc>
          <w:tcPr>
            <w:tcW w:w="1080" w:type="dxa"/>
          </w:tcPr>
          <w:p w14:paraId="56099A82" w14:textId="77777777" w:rsidR="00B04CA0" w:rsidRPr="00913492" w:rsidRDefault="00B04CA0" w:rsidP="0089385A">
            <w:pPr>
              <w:pStyle w:val="normal0"/>
              <w:spacing w:line="240" w:lineRule="auto"/>
              <w:jc w:val="center"/>
              <w:rPr>
                <w:rFonts w:ascii="Times New Roman" w:hAnsi="Times New Roman" w:cs="Times New Roman"/>
                <w:sz w:val="24"/>
                <w:szCs w:val="24"/>
              </w:rPr>
            </w:pPr>
          </w:p>
        </w:tc>
        <w:tc>
          <w:tcPr>
            <w:tcW w:w="7560" w:type="dxa"/>
          </w:tcPr>
          <w:p w14:paraId="497959B9" w14:textId="77777777" w:rsidR="00B04CA0" w:rsidRPr="00913492" w:rsidRDefault="00B04CA0" w:rsidP="0089385A">
            <w:pPr>
              <w:pStyle w:val="normal0"/>
              <w:spacing w:line="240" w:lineRule="auto"/>
              <w:rPr>
                <w:rFonts w:ascii="Times New Roman" w:hAnsi="Times New Roman" w:cs="Times New Roman"/>
                <w:sz w:val="24"/>
                <w:szCs w:val="24"/>
                <w:u w:val="single"/>
              </w:rPr>
            </w:pPr>
          </w:p>
        </w:tc>
        <w:tc>
          <w:tcPr>
            <w:tcW w:w="1530" w:type="dxa"/>
          </w:tcPr>
          <w:p w14:paraId="4F73E8A5" w14:textId="77777777" w:rsidR="00B04CA0" w:rsidRPr="00913492" w:rsidRDefault="00B04CA0" w:rsidP="0089385A">
            <w:pPr>
              <w:pStyle w:val="normal0"/>
              <w:spacing w:line="240" w:lineRule="auto"/>
              <w:rPr>
                <w:rFonts w:ascii="Times New Roman" w:hAnsi="Times New Roman" w:cs="Times New Roman"/>
                <w:sz w:val="24"/>
                <w:szCs w:val="24"/>
              </w:rPr>
            </w:pPr>
          </w:p>
        </w:tc>
        <w:tc>
          <w:tcPr>
            <w:tcW w:w="990" w:type="dxa"/>
          </w:tcPr>
          <w:p w14:paraId="2CB0E500" w14:textId="77777777" w:rsidR="00B04CA0" w:rsidRPr="00913492" w:rsidRDefault="00B04CA0" w:rsidP="0089385A">
            <w:pPr>
              <w:pStyle w:val="normal0"/>
              <w:spacing w:line="240" w:lineRule="auto"/>
              <w:rPr>
                <w:rFonts w:ascii="Times New Roman" w:hAnsi="Times New Roman" w:cs="Times New Roman"/>
                <w:sz w:val="24"/>
                <w:szCs w:val="24"/>
              </w:rPr>
            </w:pPr>
          </w:p>
        </w:tc>
        <w:tc>
          <w:tcPr>
            <w:tcW w:w="2250" w:type="dxa"/>
          </w:tcPr>
          <w:p w14:paraId="194DE96C" w14:textId="77777777" w:rsidR="00B04CA0" w:rsidRPr="00913492" w:rsidRDefault="00B04CA0" w:rsidP="0089385A">
            <w:pPr>
              <w:pStyle w:val="normal0"/>
              <w:spacing w:line="240" w:lineRule="auto"/>
              <w:jc w:val="center"/>
              <w:rPr>
                <w:rFonts w:ascii="Times New Roman" w:hAnsi="Times New Roman" w:cs="Times New Roman"/>
                <w:noProof/>
                <w:sz w:val="24"/>
                <w:szCs w:val="24"/>
              </w:rPr>
            </w:pPr>
          </w:p>
        </w:tc>
      </w:tr>
      <w:tr w:rsidR="005F60A1" w:rsidRPr="00913492" w14:paraId="1A70327E" w14:textId="77777777">
        <w:trPr>
          <w:trHeight w:val="610"/>
        </w:trPr>
        <w:tc>
          <w:tcPr>
            <w:tcW w:w="810" w:type="dxa"/>
          </w:tcPr>
          <w:p w14:paraId="7CD84F71" w14:textId="77777777" w:rsidR="00B04CA0" w:rsidRPr="00913492" w:rsidRDefault="00B04CA0" w:rsidP="0089385A">
            <w:pPr>
              <w:pStyle w:val="normal0"/>
              <w:spacing w:line="240" w:lineRule="auto"/>
              <w:jc w:val="center"/>
              <w:rPr>
                <w:rFonts w:ascii="Times New Roman" w:hAnsi="Times New Roman" w:cs="Times New Roman"/>
                <w:sz w:val="24"/>
                <w:szCs w:val="24"/>
              </w:rPr>
            </w:pPr>
          </w:p>
        </w:tc>
        <w:tc>
          <w:tcPr>
            <w:tcW w:w="1080" w:type="dxa"/>
          </w:tcPr>
          <w:p w14:paraId="116CAF5E" w14:textId="77777777" w:rsidR="00B04CA0" w:rsidRPr="00913492" w:rsidRDefault="00B04CA0" w:rsidP="0089385A">
            <w:pPr>
              <w:pStyle w:val="normal0"/>
              <w:spacing w:line="240" w:lineRule="auto"/>
              <w:jc w:val="center"/>
              <w:rPr>
                <w:rFonts w:ascii="Times New Roman" w:hAnsi="Times New Roman" w:cs="Times New Roman"/>
                <w:sz w:val="24"/>
                <w:szCs w:val="24"/>
              </w:rPr>
            </w:pPr>
          </w:p>
        </w:tc>
        <w:tc>
          <w:tcPr>
            <w:tcW w:w="7560" w:type="dxa"/>
          </w:tcPr>
          <w:p w14:paraId="119072CE" w14:textId="77777777" w:rsidR="00B04CA0" w:rsidRPr="00913492" w:rsidRDefault="00B04CA0" w:rsidP="0089385A">
            <w:pPr>
              <w:pStyle w:val="normal0"/>
              <w:spacing w:line="240" w:lineRule="auto"/>
              <w:rPr>
                <w:rFonts w:ascii="Times New Roman" w:hAnsi="Times New Roman" w:cs="Times New Roman"/>
                <w:sz w:val="24"/>
                <w:szCs w:val="24"/>
                <w:u w:val="single"/>
              </w:rPr>
            </w:pPr>
          </w:p>
        </w:tc>
        <w:tc>
          <w:tcPr>
            <w:tcW w:w="1530" w:type="dxa"/>
          </w:tcPr>
          <w:p w14:paraId="6D911184" w14:textId="77777777" w:rsidR="00B04CA0" w:rsidRPr="00913492" w:rsidRDefault="00B04CA0" w:rsidP="0089385A">
            <w:pPr>
              <w:pStyle w:val="normal0"/>
              <w:spacing w:line="240" w:lineRule="auto"/>
              <w:rPr>
                <w:rFonts w:ascii="Times New Roman" w:hAnsi="Times New Roman" w:cs="Times New Roman"/>
                <w:sz w:val="24"/>
                <w:szCs w:val="24"/>
              </w:rPr>
            </w:pPr>
          </w:p>
        </w:tc>
        <w:tc>
          <w:tcPr>
            <w:tcW w:w="990" w:type="dxa"/>
          </w:tcPr>
          <w:p w14:paraId="7159D622" w14:textId="77777777" w:rsidR="00B04CA0" w:rsidRPr="00913492" w:rsidRDefault="00B04CA0" w:rsidP="0089385A">
            <w:pPr>
              <w:pStyle w:val="normal0"/>
              <w:spacing w:line="240" w:lineRule="auto"/>
              <w:rPr>
                <w:rFonts w:ascii="Times New Roman" w:hAnsi="Times New Roman" w:cs="Times New Roman"/>
                <w:sz w:val="24"/>
                <w:szCs w:val="24"/>
              </w:rPr>
            </w:pPr>
          </w:p>
        </w:tc>
        <w:tc>
          <w:tcPr>
            <w:tcW w:w="2250" w:type="dxa"/>
          </w:tcPr>
          <w:p w14:paraId="1E78C6D2" w14:textId="77777777" w:rsidR="00B04CA0" w:rsidRPr="00913492" w:rsidRDefault="00B04CA0" w:rsidP="0089385A">
            <w:pPr>
              <w:pStyle w:val="normal0"/>
              <w:spacing w:line="240" w:lineRule="auto"/>
              <w:jc w:val="center"/>
              <w:rPr>
                <w:rFonts w:ascii="Times New Roman" w:hAnsi="Times New Roman" w:cs="Times New Roman"/>
                <w:noProof/>
                <w:sz w:val="24"/>
                <w:szCs w:val="24"/>
              </w:rPr>
            </w:pPr>
          </w:p>
        </w:tc>
      </w:tr>
    </w:tbl>
    <w:p w14:paraId="5D4DDB32" w14:textId="77777777" w:rsidR="00897281" w:rsidRPr="00913492" w:rsidRDefault="00897281" w:rsidP="006329A5">
      <w:pPr>
        <w:pStyle w:val="normal0"/>
        <w:rPr>
          <w:rFonts w:ascii="Times New Roman" w:hAnsi="Times New Roman" w:cs="Times New Roman"/>
          <w:sz w:val="24"/>
          <w:szCs w:val="24"/>
        </w:rPr>
      </w:pPr>
    </w:p>
    <w:sectPr w:rsidR="00897281" w:rsidRPr="00913492" w:rsidSect="00513B6D">
      <w:headerReference w:type="default" r:id="rId28"/>
      <w:footerReference w:type="default" r:id="rId29"/>
      <w:pgSz w:w="15840" w:h="12240"/>
      <w:pgMar w:top="720" w:right="2146" w:bottom="720" w:left="2174"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AE224" w14:textId="77777777" w:rsidR="00B76415" w:rsidRDefault="00B76415" w:rsidP="00B04CA0">
      <w:pPr>
        <w:spacing w:line="240" w:lineRule="auto"/>
      </w:pPr>
      <w:r>
        <w:separator/>
      </w:r>
    </w:p>
  </w:endnote>
  <w:endnote w:type="continuationSeparator" w:id="0">
    <w:p w14:paraId="32691D2B" w14:textId="77777777" w:rsidR="00B76415" w:rsidRDefault="00B76415" w:rsidP="00B04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2950B" w14:textId="77777777" w:rsidR="00B76415" w:rsidRPr="00925D43" w:rsidRDefault="00B76415" w:rsidP="00B76415">
    <w:pPr>
      <w:pStyle w:val="Footer"/>
      <w:ind w:left="-1350"/>
      <w:rPr>
        <w:sz w:val="20"/>
      </w:rPr>
    </w:pPr>
    <w:r w:rsidRPr="00925D43">
      <w:rPr>
        <w:sz w:val="20"/>
      </w:rPr>
      <w:t>*Indicates books already purchased by PPS. They can be found in your school’s book room.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F5EA0" w14:textId="77777777" w:rsidR="00B76415" w:rsidRDefault="00B76415" w:rsidP="00B04CA0">
      <w:pPr>
        <w:spacing w:line="240" w:lineRule="auto"/>
      </w:pPr>
      <w:r>
        <w:separator/>
      </w:r>
    </w:p>
  </w:footnote>
  <w:footnote w:type="continuationSeparator" w:id="0">
    <w:p w14:paraId="63734220" w14:textId="77777777" w:rsidR="00B76415" w:rsidRDefault="00B76415" w:rsidP="00B04CA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1274" w14:textId="77777777" w:rsidR="00B76415" w:rsidRPr="006F572C" w:rsidRDefault="00B76415" w:rsidP="006F572C">
    <w:pPr>
      <w:ind w:hanging="1440"/>
    </w:pPr>
    <w:r w:rsidRPr="006F572C">
      <w:t>Created in conjunction with the Elementary Summer Curriculum Project Team, 2014</w:t>
    </w:r>
  </w:p>
  <w:p w14:paraId="07CBA457" w14:textId="77777777" w:rsidR="00B76415" w:rsidRDefault="00B764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C56"/>
    <w:multiLevelType w:val="hybridMultilevel"/>
    <w:tmpl w:val="683E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164B82"/>
    <w:multiLevelType w:val="hybridMultilevel"/>
    <w:tmpl w:val="1FBE4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584940"/>
    <w:multiLevelType w:val="hybridMultilevel"/>
    <w:tmpl w:val="FCD28D26"/>
    <w:lvl w:ilvl="0" w:tplc="4216D522">
      <w:numFmt w:val="bullet"/>
      <w:lvlText w:val=""/>
      <w:lvlJc w:val="left"/>
      <w:pPr>
        <w:ind w:left="720" w:hanging="360"/>
      </w:pPr>
      <w:rPr>
        <w:rFonts w:ascii="Symbol" w:eastAsia="Arial" w:hAnsi="Symbol" w:cs="Arial"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F7904"/>
    <w:multiLevelType w:val="hybridMultilevel"/>
    <w:tmpl w:val="4598357A"/>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4B44471E"/>
    <w:multiLevelType w:val="hybridMultilevel"/>
    <w:tmpl w:val="32E00F10"/>
    <w:lvl w:ilvl="0" w:tplc="51AC8372">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A3E3D"/>
    <w:multiLevelType w:val="hybridMultilevel"/>
    <w:tmpl w:val="F26A85D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9970C9"/>
    <w:multiLevelType w:val="hybridMultilevel"/>
    <w:tmpl w:val="2E12E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B1"/>
    <w:rsid w:val="00071002"/>
    <w:rsid w:val="0008077E"/>
    <w:rsid w:val="00080ADE"/>
    <w:rsid w:val="001127D5"/>
    <w:rsid w:val="0011359A"/>
    <w:rsid w:val="00160E39"/>
    <w:rsid w:val="00171A7C"/>
    <w:rsid w:val="00184F0D"/>
    <w:rsid w:val="00185C7B"/>
    <w:rsid w:val="00190A05"/>
    <w:rsid w:val="001C3DA4"/>
    <w:rsid w:val="001C7E87"/>
    <w:rsid w:val="001D4F22"/>
    <w:rsid w:val="00276113"/>
    <w:rsid w:val="00280E99"/>
    <w:rsid w:val="00291A0D"/>
    <w:rsid w:val="002A1380"/>
    <w:rsid w:val="00321A59"/>
    <w:rsid w:val="00336C7D"/>
    <w:rsid w:val="00385894"/>
    <w:rsid w:val="003B2188"/>
    <w:rsid w:val="00465139"/>
    <w:rsid w:val="0049119E"/>
    <w:rsid w:val="004977A4"/>
    <w:rsid w:val="004A0ADC"/>
    <w:rsid w:val="004A31CC"/>
    <w:rsid w:val="004E1CEE"/>
    <w:rsid w:val="00504DC5"/>
    <w:rsid w:val="00507EBE"/>
    <w:rsid w:val="00513B6D"/>
    <w:rsid w:val="00541339"/>
    <w:rsid w:val="00552343"/>
    <w:rsid w:val="00582C08"/>
    <w:rsid w:val="005A607A"/>
    <w:rsid w:val="005B6934"/>
    <w:rsid w:val="005C2FB0"/>
    <w:rsid w:val="005C6913"/>
    <w:rsid w:val="005D1B02"/>
    <w:rsid w:val="005F60A1"/>
    <w:rsid w:val="006329A5"/>
    <w:rsid w:val="00667431"/>
    <w:rsid w:val="0067390A"/>
    <w:rsid w:val="006C3A5E"/>
    <w:rsid w:val="006C57BB"/>
    <w:rsid w:val="006F572C"/>
    <w:rsid w:val="00715FB1"/>
    <w:rsid w:val="00727114"/>
    <w:rsid w:val="007558A0"/>
    <w:rsid w:val="00760509"/>
    <w:rsid w:val="00795FB1"/>
    <w:rsid w:val="007A18A0"/>
    <w:rsid w:val="007C6198"/>
    <w:rsid w:val="007E64A5"/>
    <w:rsid w:val="007F0620"/>
    <w:rsid w:val="008436A0"/>
    <w:rsid w:val="00845F02"/>
    <w:rsid w:val="0089385A"/>
    <w:rsid w:val="00897281"/>
    <w:rsid w:val="008E46EE"/>
    <w:rsid w:val="00900AE0"/>
    <w:rsid w:val="00913492"/>
    <w:rsid w:val="00925D43"/>
    <w:rsid w:val="009A20F9"/>
    <w:rsid w:val="009A37B6"/>
    <w:rsid w:val="009D796A"/>
    <w:rsid w:val="009E750D"/>
    <w:rsid w:val="00A72367"/>
    <w:rsid w:val="00A72945"/>
    <w:rsid w:val="00AB3893"/>
    <w:rsid w:val="00AB61C1"/>
    <w:rsid w:val="00AE05EC"/>
    <w:rsid w:val="00B04CA0"/>
    <w:rsid w:val="00B31871"/>
    <w:rsid w:val="00B76415"/>
    <w:rsid w:val="00B85916"/>
    <w:rsid w:val="00B93CED"/>
    <w:rsid w:val="00C03B03"/>
    <w:rsid w:val="00C4589E"/>
    <w:rsid w:val="00C61B48"/>
    <w:rsid w:val="00C83AE0"/>
    <w:rsid w:val="00D72CCE"/>
    <w:rsid w:val="00D96BC2"/>
    <w:rsid w:val="00DC3FEC"/>
    <w:rsid w:val="00E13099"/>
    <w:rsid w:val="00E223F9"/>
    <w:rsid w:val="00E46DBA"/>
    <w:rsid w:val="00EB5EBD"/>
    <w:rsid w:val="00ED38CE"/>
    <w:rsid w:val="00EF4234"/>
    <w:rsid w:val="00F31E91"/>
    <w:rsid w:val="00F52763"/>
    <w:rsid w:val="00FA0F81"/>
    <w:rsid w:val="00FE59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6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8C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38CE"/>
    <w:rPr>
      <w:rFonts w:ascii="Lucida Grande" w:hAnsi="Lucida Grande"/>
      <w:sz w:val="18"/>
      <w:szCs w:val="18"/>
    </w:rPr>
  </w:style>
  <w:style w:type="character" w:styleId="Hyperlink">
    <w:name w:val="Hyperlink"/>
    <w:basedOn w:val="DefaultParagraphFont"/>
    <w:uiPriority w:val="99"/>
    <w:unhideWhenUsed/>
    <w:rsid w:val="0067390A"/>
    <w:rPr>
      <w:color w:val="0000FF" w:themeColor="hyperlink"/>
      <w:u w:val="single"/>
    </w:rPr>
  </w:style>
  <w:style w:type="character" w:styleId="FollowedHyperlink">
    <w:name w:val="FollowedHyperlink"/>
    <w:basedOn w:val="DefaultParagraphFont"/>
    <w:uiPriority w:val="99"/>
    <w:semiHidden/>
    <w:unhideWhenUsed/>
    <w:rsid w:val="0067390A"/>
    <w:rPr>
      <w:color w:val="800080" w:themeColor="followedHyperlink"/>
      <w:u w:val="single"/>
    </w:rPr>
  </w:style>
  <w:style w:type="table" w:styleId="TableGrid">
    <w:name w:val="Table Grid"/>
    <w:basedOn w:val="TableNormal"/>
    <w:uiPriority w:val="59"/>
    <w:rsid w:val="00F31E91"/>
    <w:pPr>
      <w:spacing w:line="240" w:lineRule="auto"/>
    </w:pPr>
    <w:rPr>
      <w:rFonts w:ascii="Cambria" w:eastAsia="Cambria" w:hAnsi="Cambria" w:cs="Times New Roman"/>
      <w:color w:val="auto"/>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F31E91"/>
    <w:pPr>
      <w:spacing w:line="240" w:lineRule="auto"/>
      <w:ind w:left="720"/>
      <w:contextualSpacing/>
    </w:pPr>
    <w:rPr>
      <w:rFonts w:ascii="Cambria" w:eastAsia="Cambria" w:hAnsi="Cambria" w:cs="Times New Roman"/>
      <w:color w:val="auto"/>
      <w:sz w:val="24"/>
      <w:szCs w:val="24"/>
    </w:rPr>
  </w:style>
  <w:style w:type="paragraph" w:styleId="NormalWeb">
    <w:name w:val="Normal (Web)"/>
    <w:basedOn w:val="Normal"/>
    <w:uiPriority w:val="99"/>
    <w:unhideWhenUsed/>
    <w:rsid w:val="00C4589E"/>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1">
    <w:name w:val="Table Grid1"/>
    <w:basedOn w:val="TableNormal"/>
    <w:next w:val="TableGrid"/>
    <w:uiPriority w:val="59"/>
    <w:rsid w:val="00D72CCE"/>
    <w:pPr>
      <w:spacing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4CA0"/>
    <w:pPr>
      <w:tabs>
        <w:tab w:val="center" w:pos="4320"/>
        <w:tab w:val="right" w:pos="8640"/>
      </w:tabs>
      <w:spacing w:line="240" w:lineRule="auto"/>
    </w:pPr>
  </w:style>
  <w:style w:type="character" w:customStyle="1" w:styleId="HeaderChar">
    <w:name w:val="Header Char"/>
    <w:basedOn w:val="DefaultParagraphFont"/>
    <w:link w:val="Header"/>
    <w:uiPriority w:val="99"/>
    <w:rsid w:val="00B04CA0"/>
  </w:style>
  <w:style w:type="paragraph" w:styleId="Footer">
    <w:name w:val="footer"/>
    <w:basedOn w:val="Normal"/>
    <w:link w:val="FooterChar"/>
    <w:uiPriority w:val="99"/>
    <w:unhideWhenUsed/>
    <w:rsid w:val="00B04CA0"/>
    <w:pPr>
      <w:tabs>
        <w:tab w:val="center" w:pos="4320"/>
        <w:tab w:val="right" w:pos="8640"/>
      </w:tabs>
      <w:spacing w:line="240" w:lineRule="auto"/>
    </w:pPr>
  </w:style>
  <w:style w:type="character" w:customStyle="1" w:styleId="FooterChar">
    <w:name w:val="Footer Char"/>
    <w:basedOn w:val="DefaultParagraphFont"/>
    <w:link w:val="Footer"/>
    <w:uiPriority w:val="99"/>
    <w:rsid w:val="00B04CA0"/>
  </w:style>
  <w:style w:type="character" w:customStyle="1" w:styleId="apple-converted-space">
    <w:name w:val="apple-converted-space"/>
    <w:basedOn w:val="DefaultParagraphFont"/>
    <w:rsid w:val="006F572C"/>
  </w:style>
  <w:style w:type="paragraph" w:styleId="ListParagraph">
    <w:name w:val="List Paragraph"/>
    <w:basedOn w:val="Normal"/>
    <w:uiPriority w:val="34"/>
    <w:qFormat/>
    <w:rsid w:val="00582C08"/>
    <w:pPr>
      <w:spacing w:line="240" w:lineRule="auto"/>
      <w:ind w:left="720"/>
      <w:contextualSpacing/>
    </w:pPr>
    <w:rPr>
      <w:rFonts w:asciiTheme="minorHAnsi" w:eastAsiaTheme="minorEastAsia" w:hAnsiTheme="minorHAnsi" w:cstheme="minorBidi"/>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8C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38CE"/>
    <w:rPr>
      <w:rFonts w:ascii="Lucida Grande" w:hAnsi="Lucida Grande"/>
      <w:sz w:val="18"/>
      <w:szCs w:val="18"/>
    </w:rPr>
  </w:style>
  <w:style w:type="character" w:styleId="Hyperlink">
    <w:name w:val="Hyperlink"/>
    <w:basedOn w:val="DefaultParagraphFont"/>
    <w:uiPriority w:val="99"/>
    <w:unhideWhenUsed/>
    <w:rsid w:val="0067390A"/>
    <w:rPr>
      <w:color w:val="0000FF" w:themeColor="hyperlink"/>
      <w:u w:val="single"/>
    </w:rPr>
  </w:style>
  <w:style w:type="character" w:styleId="FollowedHyperlink">
    <w:name w:val="FollowedHyperlink"/>
    <w:basedOn w:val="DefaultParagraphFont"/>
    <w:uiPriority w:val="99"/>
    <w:semiHidden/>
    <w:unhideWhenUsed/>
    <w:rsid w:val="0067390A"/>
    <w:rPr>
      <w:color w:val="800080" w:themeColor="followedHyperlink"/>
      <w:u w:val="single"/>
    </w:rPr>
  </w:style>
  <w:style w:type="table" w:styleId="TableGrid">
    <w:name w:val="Table Grid"/>
    <w:basedOn w:val="TableNormal"/>
    <w:uiPriority w:val="59"/>
    <w:rsid w:val="00F31E91"/>
    <w:pPr>
      <w:spacing w:line="240" w:lineRule="auto"/>
    </w:pPr>
    <w:rPr>
      <w:rFonts w:ascii="Cambria" w:eastAsia="Cambria" w:hAnsi="Cambria" w:cs="Times New Roman"/>
      <w:color w:val="auto"/>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F31E91"/>
    <w:pPr>
      <w:spacing w:line="240" w:lineRule="auto"/>
      <w:ind w:left="720"/>
      <w:contextualSpacing/>
    </w:pPr>
    <w:rPr>
      <w:rFonts w:ascii="Cambria" w:eastAsia="Cambria" w:hAnsi="Cambria" w:cs="Times New Roman"/>
      <w:color w:val="auto"/>
      <w:sz w:val="24"/>
      <w:szCs w:val="24"/>
    </w:rPr>
  </w:style>
  <w:style w:type="paragraph" w:styleId="NormalWeb">
    <w:name w:val="Normal (Web)"/>
    <w:basedOn w:val="Normal"/>
    <w:uiPriority w:val="99"/>
    <w:unhideWhenUsed/>
    <w:rsid w:val="00C4589E"/>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1">
    <w:name w:val="Table Grid1"/>
    <w:basedOn w:val="TableNormal"/>
    <w:next w:val="TableGrid"/>
    <w:uiPriority w:val="59"/>
    <w:rsid w:val="00D72CCE"/>
    <w:pPr>
      <w:spacing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4CA0"/>
    <w:pPr>
      <w:tabs>
        <w:tab w:val="center" w:pos="4320"/>
        <w:tab w:val="right" w:pos="8640"/>
      </w:tabs>
      <w:spacing w:line="240" w:lineRule="auto"/>
    </w:pPr>
  </w:style>
  <w:style w:type="character" w:customStyle="1" w:styleId="HeaderChar">
    <w:name w:val="Header Char"/>
    <w:basedOn w:val="DefaultParagraphFont"/>
    <w:link w:val="Header"/>
    <w:uiPriority w:val="99"/>
    <w:rsid w:val="00B04CA0"/>
  </w:style>
  <w:style w:type="paragraph" w:styleId="Footer">
    <w:name w:val="footer"/>
    <w:basedOn w:val="Normal"/>
    <w:link w:val="FooterChar"/>
    <w:uiPriority w:val="99"/>
    <w:unhideWhenUsed/>
    <w:rsid w:val="00B04CA0"/>
    <w:pPr>
      <w:tabs>
        <w:tab w:val="center" w:pos="4320"/>
        <w:tab w:val="right" w:pos="8640"/>
      </w:tabs>
      <w:spacing w:line="240" w:lineRule="auto"/>
    </w:pPr>
  </w:style>
  <w:style w:type="character" w:customStyle="1" w:styleId="FooterChar">
    <w:name w:val="Footer Char"/>
    <w:basedOn w:val="DefaultParagraphFont"/>
    <w:link w:val="Footer"/>
    <w:uiPriority w:val="99"/>
    <w:rsid w:val="00B04CA0"/>
  </w:style>
  <w:style w:type="character" w:customStyle="1" w:styleId="apple-converted-space">
    <w:name w:val="apple-converted-space"/>
    <w:basedOn w:val="DefaultParagraphFont"/>
    <w:rsid w:val="006F572C"/>
  </w:style>
  <w:style w:type="paragraph" w:styleId="ListParagraph">
    <w:name w:val="List Paragraph"/>
    <w:basedOn w:val="Normal"/>
    <w:uiPriority w:val="34"/>
    <w:qFormat/>
    <w:rsid w:val="00582C08"/>
    <w:pPr>
      <w:spacing w:line="240" w:lineRule="auto"/>
      <w:ind w:left="720"/>
      <w:contextualSpacing/>
    </w:pPr>
    <w:rPr>
      <w:rFonts w:asciiTheme="minorHAnsi" w:eastAsiaTheme="minorEastAsia"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612">
      <w:bodyDiv w:val="1"/>
      <w:marLeft w:val="0"/>
      <w:marRight w:val="0"/>
      <w:marTop w:val="0"/>
      <w:marBottom w:val="0"/>
      <w:divBdr>
        <w:top w:val="none" w:sz="0" w:space="0" w:color="auto"/>
        <w:left w:val="none" w:sz="0" w:space="0" w:color="auto"/>
        <w:bottom w:val="none" w:sz="0" w:space="0" w:color="auto"/>
        <w:right w:val="none" w:sz="0" w:space="0" w:color="auto"/>
      </w:divBdr>
    </w:div>
    <w:div w:id="311831745">
      <w:bodyDiv w:val="1"/>
      <w:marLeft w:val="0"/>
      <w:marRight w:val="0"/>
      <w:marTop w:val="0"/>
      <w:marBottom w:val="0"/>
      <w:divBdr>
        <w:top w:val="none" w:sz="0" w:space="0" w:color="auto"/>
        <w:left w:val="none" w:sz="0" w:space="0" w:color="auto"/>
        <w:bottom w:val="none" w:sz="0" w:space="0" w:color="auto"/>
        <w:right w:val="none" w:sz="0" w:space="0" w:color="auto"/>
      </w:divBdr>
    </w:div>
    <w:div w:id="374358644">
      <w:bodyDiv w:val="1"/>
      <w:marLeft w:val="0"/>
      <w:marRight w:val="0"/>
      <w:marTop w:val="0"/>
      <w:marBottom w:val="0"/>
      <w:divBdr>
        <w:top w:val="none" w:sz="0" w:space="0" w:color="auto"/>
        <w:left w:val="none" w:sz="0" w:space="0" w:color="auto"/>
        <w:bottom w:val="none" w:sz="0" w:space="0" w:color="auto"/>
        <w:right w:val="none" w:sz="0" w:space="0" w:color="auto"/>
      </w:divBdr>
    </w:div>
    <w:div w:id="710812267">
      <w:bodyDiv w:val="1"/>
      <w:marLeft w:val="0"/>
      <w:marRight w:val="0"/>
      <w:marTop w:val="0"/>
      <w:marBottom w:val="0"/>
      <w:divBdr>
        <w:top w:val="none" w:sz="0" w:space="0" w:color="auto"/>
        <w:left w:val="none" w:sz="0" w:space="0" w:color="auto"/>
        <w:bottom w:val="none" w:sz="0" w:space="0" w:color="auto"/>
        <w:right w:val="none" w:sz="0" w:space="0" w:color="auto"/>
      </w:divBdr>
    </w:div>
    <w:div w:id="853769030">
      <w:bodyDiv w:val="1"/>
      <w:marLeft w:val="0"/>
      <w:marRight w:val="0"/>
      <w:marTop w:val="0"/>
      <w:marBottom w:val="0"/>
      <w:divBdr>
        <w:top w:val="none" w:sz="0" w:space="0" w:color="auto"/>
        <w:left w:val="none" w:sz="0" w:space="0" w:color="auto"/>
        <w:bottom w:val="none" w:sz="0" w:space="0" w:color="auto"/>
        <w:right w:val="none" w:sz="0" w:space="0" w:color="auto"/>
      </w:divBdr>
    </w:div>
    <w:div w:id="919103243">
      <w:bodyDiv w:val="1"/>
      <w:marLeft w:val="0"/>
      <w:marRight w:val="0"/>
      <w:marTop w:val="0"/>
      <w:marBottom w:val="0"/>
      <w:divBdr>
        <w:top w:val="none" w:sz="0" w:space="0" w:color="auto"/>
        <w:left w:val="none" w:sz="0" w:space="0" w:color="auto"/>
        <w:bottom w:val="none" w:sz="0" w:space="0" w:color="auto"/>
        <w:right w:val="none" w:sz="0" w:space="0" w:color="auto"/>
      </w:divBdr>
    </w:div>
    <w:div w:id="1086921389">
      <w:bodyDiv w:val="1"/>
      <w:marLeft w:val="0"/>
      <w:marRight w:val="0"/>
      <w:marTop w:val="0"/>
      <w:marBottom w:val="0"/>
      <w:divBdr>
        <w:top w:val="none" w:sz="0" w:space="0" w:color="auto"/>
        <w:left w:val="none" w:sz="0" w:space="0" w:color="auto"/>
        <w:bottom w:val="none" w:sz="0" w:space="0" w:color="auto"/>
        <w:right w:val="none" w:sz="0" w:space="0" w:color="auto"/>
      </w:divBdr>
    </w:div>
    <w:div w:id="1245338583">
      <w:bodyDiv w:val="1"/>
      <w:marLeft w:val="0"/>
      <w:marRight w:val="0"/>
      <w:marTop w:val="0"/>
      <w:marBottom w:val="0"/>
      <w:divBdr>
        <w:top w:val="none" w:sz="0" w:space="0" w:color="auto"/>
        <w:left w:val="none" w:sz="0" w:space="0" w:color="auto"/>
        <w:bottom w:val="none" w:sz="0" w:space="0" w:color="auto"/>
        <w:right w:val="none" w:sz="0" w:space="0" w:color="auto"/>
      </w:divBdr>
    </w:div>
    <w:div w:id="1370450117">
      <w:bodyDiv w:val="1"/>
      <w:marLeft w:val="0"/>
      <w:marRight w:val="0"/>
      <w:marTop w:val="0"/>
      <w:marBottom w:val="0"/>
      <w:divBdr>
        <w:top w:val="none" w:sz="0" w:space="0" w:color="auto"/>
        <w:left w:val="none" w:sz="0" w:space="0" w:color="auto"/>
        <w:bottom w:val="none" w:sz="0" w:space="0" w:color="auto"/>
        <w:right w:val="none" w:sz="0" w:space="0" w:color="auto"/>
      </w:divBdr>
    </w:div>
    <w:div w:id="1430077988">
      <w:bodyDiv w:val="1"/>
      <w:marLeft w:val="0"/>
      <w:marRight w:val="0"/>
      <w:marTop w:val="0"/>
      <w:marBottom w:val="0"/>
      <w:divBdr>
        <w:top w:val="none" w:sz="0" w:space="0" w:color="auto"/>
        <w:left w:val="none" w:sz="0" w:space="0" w:color="auto"/>
        <w:bottom w:val="none" w:sz="0" w:space="0" w:color="auto"/>
        <w:right w:val="none" w:sz="0" w:space="0" w:color="auto"/>
      </w:divBdr>
    </w:div>
    <w:div w:id="1473867559">
      <w:bodyDiv w:val="1"/>
      <w:marLeft w:val="0"/>
      <w:marRight w:val="0"/>
      <w:marTop w:val="0"/>
      <w:marBottom w:val="0"/>
      <w:divBdr>
        <w:top w:val="none" w:sz="0" w:space="0" w:color="auto"/>
        <w:left w:val="none" w:sz="0" w:space="0" w:color="auto"/>
        <w:bottom w:val="none" w:sz="0" w:space="0" w:color="auto"/>
        <w:right w:val="none" w:sz="0" w:space="0" w:color="auto"/>
      </w:divBdr>
    </w:div>
    <w:div w:id="1477452679">
      <w:bodyDiv w:val="1"/>
      <w:marLeft w:val="0"/>
      <w:marRight w:val="0"/>
      <w:marTop w:val="0"/>
      <w:marBottom w:val="0"/>
      <w:divBdr>
        <w:top w:val="none" w:sz="0" w:space="0" w:color="auto"/>
        <w:left w:val="none" w:sz="0" w:space="0" w:color="auto"/>
        <w:bottom w:val="none" w:sz="0" w:space="0" w:color="auto"/>
        <w:right w:val="none" w:sz="0" w:space="0" w:color="auto"/>
      </w:divBdr>
    </w:div>
    <w:div w:id="21407561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azon.com/Yukio-Tsuchiya/e/B001K7B23Q/ref=sr_ntt_srch_lnk_1?qid=1416859501&amp;sr=8-1" TargetMode="External"/><Relationship Id="rId20" Type="http://schemas.openxmlformats.org/officeDocument/2006/relationships/hyperlink" Target="http://www.amazon.com/exec/obidos/ASIN/0590543407/$%7B0%7D" TargetMode="External"/><Relationship Id="rId21" Type="http://schemas.openxmlformats.org/officeDocument/2006/relationships/image" Target="media/image10.jpeg"/><Relationship Id="rId22" Type="http://schemas.openxmlformats.org/officeDocument/2006/relationships/image" Target="media/image11.jpeg"/><Relationship Id="rId23" Type="http://schemas.openxmlformats.org/officeDocument/2006/relationships/image" Target="media/image12.jpeg"/><Relationship Id="rId24" Type="http://schemas.openxmlformats.org/officeDocument/2006/relationships/image" Target="media/image13.jpeg"/><Relationship Id="rId25" Type="http://schemas.openxmlformats.org/officeDocument/2006/relationships/image" Target="media/image14.jpeg"/><Relationship Id="rId26" Type="http://schemas.openxmlformats.org/officeDocument/2006/relationships/image" Target="media/image15.jpeg"/><Relationship Id="rId27" Type="http://schemas.openxmlformats.org/officeDocument/2006/relationships/image" Target="media/image16.jpeg"/><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hyperlink" Target="http://www.amazon.com/exec/obidos/ASIN/0590033751/$%7B0%7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5FA48-9AE9-C747-88DA-65CB45E4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1244</Words>
  <Characters>7096</Characters>
  <Application>Microsoft Macintosh Word</Application>
  <DocSecurity>0</DocSecurity>
  <Lines>59</Lines>
  <Paragraphs>16</Paragraphs>
  <ScaleCrop>false</ScaleCrop>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Text - Grade 4/5- Growing Up/Fitting In.docx</dc:title>
  <cp:lastModifiedBy>Jennifer</cp:lastModifiedBy>
  <cp:revision>3</cp:revision>
  <cp:lastPrinted>2014-12-15T03:41:00Z</cp:lastPrinted>
  <dcterms:created xsi:type="dcterms:W3CDTF">2014-12-15T03:55:00Z</dcterms:created>
  <dcterms:modified xsi:type="dcterms:W3CDTF">2014-12-15T03:56:00Z</dcterms:modified>
</cp:coreProperties>
</file>